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10EC9" w14:textId="77777777" w:rsidR="00C60521" w:rsidRDefault="00A06973" w:rsidP="00C60521">
      <w:r>
        <w:rPr>
          <w:noProof/>
        </w:rPr>
        <w:drawing>
          <wp:inline distT="0" distB="0" distL="0" distR="0" wp14:anchorId="04710EF9" wp14:editId="04710EFA">
            <wp:extent cx="3085465" cy="633730"/>
            <wp:effectExtent l="0" t="0" r="635" b="0"/>
            <wp:docPr id="1" name="Picture 1" descr="hcc-colr-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cc-colr-ta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85465" cy="633730"/>
                    </a:xfrm>
                    <a:prstGeom prst="rect">
                      <a:avLst/>
                    </a:prstGeom>
                    <a:noFill/>
                    <a:ln>
                      <a:noFill/>
                    </a:ln>
                  </pic:spPr>
                </pic:pic>
              </a:graphicData>
            </a:graphic>
          </wp:inline>
        </w:drawing>
      </w:r>
      <w:r w:rsidR="00C60521">
        <w:t xml:space="preserve"> </w:t>
      </w:r>
    </w:p>
    <w:p w14:paraId="04710ECA" w14:textId="77777777" w:rsidR="00C60521" w:rsidRDefault="00C60521" w:rsidP="00C60521"/>
    <w:p w14:paraId="28B98D6B" w14:textId="77777777" w:rsidR="00F42AE6" w:rsidRPr="00584AE9" w:rsidRDefault="00F42AE6" w:rsidP="00E3207A">
      <w:pPr>
        <w:jc w:val="center"/>
        <w:rPr>
          <w:rFonts w:cs="Arial"/>
          <w:b/>
          <w:bCs/>
          <w:color w:val="660033"/>
          <w:sz w:val="28"/>
          <w:szCs w:val="28"/>
        </w:rPr>
      </w:pPr>
      <w:r w:rsidRPr="00584AE9">
        <w:rPr>
          <w:rFonts w:cs="Arial"/>
          <w:b/>
          <w:bCs/>
          <w:color w:val="660033"/>
          <w:sz w:val="28"/>
          <w:szCs w:val="28"/>
        </w:rPr>
        <w:t>Commission on the Future</w:t>
      </w:r>
      <w:r w:rsidR="00E3207A" w:rsidRPr="00584AE9">
        <w:rPr>
          <w:rFonts w:cs="Arial"/>
          <w:b/>
          <w:bCs/>
          <w:color w:val="660033"/>
          <w:sz w:val="28"/>
          <w:szCs w:val="28"/>
        </w:rPr>
        <w:t xml:space="preserve"> </w:t>
      </w:r>
    </w:p>
    <w:p w14:paraId="04710ECB" w14:textId="1FFD8F4C" w:rsidR="00E3207A" w:rsidRPr="00584AE9" w:rsidRDefault="00F42AE6" w:rsidP="00E3207A">
      <w:pPr>
        <w:jc w:val="center"/>
        <w:rPr>
          <w:rFonts w:cs="Arial"/>
          <w:b/>
          <w:bCs/>
          <w:color w:val="660033"/>
          <w:sz w:val="28"/>
          <w:szCs w:val="28"/>
        </w:rPr>
      </w:pPr>
      <w:r w:rsidRPr="00584AE9">
        <w:rPr>
          <w:rFonts w:cs="Arial"/>
          <w:b/>
          <w:bCs/>
          <w:color w:val="660033"/>
          <w:sz w:val="28"/>
          <w:szCs w:val="28"/>
        </w:rPr>
        <w:t xml:space="preserve">Building the Trades Workforce Task Force </w:t>
      </w:r>
      <w:r w:rsidR="002F4C1A" w:rsidRPr="00584AE9">
        <w:rPr>
          <w:rFonts w:cs="Arial"/>
          <w:b/>
          <w:bCs/>
          <w:color w:val="660033"/>
          <w:sz w:val="28"/>
          <w:szCs w:val="28"/>
        </w:rPr>
        <w:t>Agenda</w:t>
      </w:r>
    </w:p>
    <w:p w14:paraId="04710ECC" w14:textId="081AD392" w:rsidR="00E3207A" w:rsidRPr="0056029E" w:rsidRDefault="00AE3B65" w:rsidP="00E3207A">
      <w:pPr>
        <w:jc w:val="center"/>
        <w:rPr>
          <w:rFonts w:cs="Arial"/>
        </w:rPr>
      </w:pPr>
      <w:r>
        <w:rPr>
          <w:rFonts w:cs="Arial"/>
        </w:rPr>
        <w:t>Wednesday,</w:t>
      </w:r>
      <w:r w:rsidR="00BE3FA5">
        <w:rPr>
          <w:rFonts w:cs="Arial"/>
        </w:rPr>
        <w:t xml:space="preserve"> </w:t>
      </w:r>
      <w:r w:rsidR="00F42AE6">
        <w:rPr>
          <w:rFonts w:cs="Arial"/>
        </w:rPr>
        <w:t>November</w:t>
      </w:r>
      <w:r w:rsidR="001F6EE7">
        <w:rPr>
          <w:rFonts w:cs="Arial"/>
        </w:rPr>
        <w:t xml:space="preserve"> </w:t>
      </w:r>
      <w:r>
        <w:rPr>
          <w:rFonts w:cs="Arial"/>
        </w:rPr>
        <w:t>30</w:t>
      </w:r>
      <w:r w:rsidR="003F4104">
        <w:rPr>
          <w:rFonts w:cs="Arial"/>
        </w:rPr>
        <w:t>,</w:t>
      </w:r>
      <w:r w:rsidR="00E3207A" w:rsidRPr="0056029E">
        <w:rPr>
          <w:rFonts w:cs="Arial"/>
        </w:rPr>
        <w:t xml:space="preserve"> 20</w:t>
      </w:r>
      <w:r w:rsidR="00075025">
        <w:rPr>
          <w:rFonts w:cs="Arial"/>
        </w:rPr>
        <w:t>2</w:t>
      </w:r>
      <w:r w:rsidR="00BE3FA5">
        <w:rPr>
          <w:rFonts w:cs="Arial"/>
        </w:rPr>
        <w:t>2</w:t>
      </w:r>
    </w:p>
    <w:p w14:paraId="04710ECD" w14:textId="5AB12B27" w:rsidR="00E3207A" w:rsidRDefault="00F42AE6" w:rsidP="00E3207A">
      <w:pPr>
        <w:jc w:val="center"/>
        <w:rPr>
          <w:rFonts w:cs="Arial"/>
        </w:rPr>
      </w:pPr>
      <w:r>
        <w:t>Microsoft Teams</w:t>
      </w:r>
      <w:r w:rsidR="00B3715A">
        <w:rPr>
          <w:rFonts w:cs="Arial"/>
        </w:rPr>
        <w:t>,</w:t>
      </w:r>
      <w:r w:rsidR="00BE3FA5">
        <w:rPr>
          <w:rFonts w:cs="Arial"/>
        </w:rPr>
        <w:t xml:space="preserve"> 1</w:t>
      </w:r>
      <w:r w:rsidR="00AE3B65">
        <w:rPr>
          <w:rFonts w:cs="Arial"/>
        </w:rPr>
        <w:t>0</w:t>
      </w:r>
      <w:r w:rsidR="00B77C6A">
        <w:rPr>
          <w:rFonts w:cs="Arial"/>
        </w:rPr>
        <w:t>:00</w:t>
      </w:r>
      <w:r w:rsidR="00AE3B65">
        <w:rPr>
          <w:rFonts w:cs="Arial"/>
        </w:rPr>
        <w:t>am</w:t>
      </w:r>
      <w:r w:rsidR="003B0815">
        <w:rPr>
          <w:rFonts w:cs="Arial"/>
        </w:rPr>
        <w:t xml:space="preserve"> - </w:t>
      </w:r>
      <w:r w:rsidR="00AE3B65">
        <w:rPr>
          <w:rFonts w:cs="Arial"/>
        </w:rPr>
        <w:t>11</w:t>
      </w:r>
      <w:r w:rsidR="003B0815">
        <w:rPr>
          <w:rFonts w:cs="Arial"/>
        </w:rPr>
        <w:t>:</w:t>
      </w:r>
      <w:r w:rsidR="00AE3B65">
        <w:rPr>
          <w:rFonts w:cs="Arial"/>
        </w:rPr>
        <w:t>30 am</w:t>
      </w:r>
    </w:p>
    <w:p w14:paraId="3FAA96EA" w14:textId="4F3DCE7A" w:rsidR="00F42AE6" w:rsidRDefault="00991F2E" w:rsidP="00E3207A">
      <w:pPr>
        <w:jc w:val="center"/>
        <w:rPr>
          <w:rFonts w:cs="Arial"/>
        </w:rPr>
      </w:pPr>
      <w:hyperlink r:id="rId13" w:history="1">
        <w:r w:rsidR="00F42AE6">
          <w:rPr>
            <w:rStyle w:val="Hyperlink"/>
            <w:rFonts w:cs="Arial"/>
          </w:rPr>
          <w:t>Meeting Link</w:t>
        </w:r>
      </w:hyperlink>
      <w:r w:rsidR="00F42AE6">
        <w:rPr>
          <w:rFonts w:cs="Arial"/>
        </w:rPr>
        <w:t xml:space="preserve"> </w:t>
      </w:r>
    </w:p>
    <w:p w14:paraId="528770BB" w14:textId="30B1F70A" w:rsidR="00F42AE6" w:rsidRDefault="00F42AE6" w:rsidP="00F42AE6">
      <w:pPr>
        <w:jc w:val="center"/>
        <w:rPr>
          <w:rFonts w:cs="Arial"/>
        </w:rPr>
      </w:pPr>
      <w:r>
        <w:rPr>
          <w:rFonts w:cs="Arial"/>
        </w:rPr>
        <w:t>(</w:t>
      </w:r>
      <w:r w:rsidRPr="00F42AE6">
        <w:rPr>
          <w:rFonts w:cs="Arial"/>
        </w:rPr>
        <w:t xml:space="preserve">Meeting ID: </w:t>
      </w:r>
      <w:r w:rsidR="00AE3B65">
        <w:rPr>
          <w:rFonts w:ascii="Segoe UI" w:hAnsi="Segoe UI" w:cs="Segoe UI"/>
          <w:color w:val="252424"/>
        </w:rPr>
        <w:t>283 780 428 353</w:t>
      </w:r>
      <w:r w:rsidR="00AE3B65">
        <w:rPr>
          <w:rFonts w:ascii="Segoe UI" w:hAnsi="Segoe UI" w:cs="Segoe UI"/>
          <w:color w:val="252424"/>
          <w:sz w:val="21"/>
          <w:szCs w:val="21"/>
        </w:rPr>
        <w:t xml:space="preserve"> </w:t>
      </w:r>
      <w:r w:rsidRPr="00F42AE6">
        <w:rPr>
          <w:rFonts w:cs="Arial"/>
        </w:rPr>
        <w:t xml:space="preserve">Passcode: </w:t>
      </w:r>
      <w:proofErr w:type="spellStart"/>
      <w:r w:rsidR="009B3A5F">
        <w:rPr>
          <w:rFonts w:ascii="Segoe UI" w:hAnsi="Segoe UI" w:cs="Segoe UI"/>
          <w:color w:val="252424"/>
        </w:rPr>
        <w:t>YegKZv</w:t>
      </w:r>
      <w:proofErr w:type="spellEnd"/>
      <w:r>
        <w:rPr>
          <w:rFonts w:cs="Arial"/>
        </w:rPr>
        <w:t>)</w:t>
      </w:r>
    </w:p>
    <w:p w14:paraId="675D8F3F" w14:textId="0B4D4838" w:rsidR="00FB1E1B" w:rsidRDefault="00FB1E1B" w:rsidP="00F42AE6">
      <w:pPr>
        <w:jc w:val="center"/>
        <w:rPr>
          <w:rFonts w:cs="Arial"/>
        </w:rPr>
      </w:pPr>
    </w:p>
    <w:p w14:paraId="2ED84823" w14:textId="4F51C205" w:rsidR="00FB1E1B" w:rsidRDefault="00FB1E1B" w:rsidP="00FB1E1B">
      <w:pPr>
        <w:rPr>
          <w:rFonts w:cs="Arial"/>
        </w:rPr>
      </w:pPr>
      <w:r w:rsidRPr="00936A64">
        <w:rPr>
          <w:rFonts w:cs="Arial"/>
          <w:b/>
          <w:bCs/>
        </w:rPr>
        <w:t>Attendees</w:t>
      </w:r>
      <w:r>
        <w:rPr>
          <w:rFonts w:cs="Arial"/>
        </w:rPr>
        <w:t xml:space="preserve">: </w:t>
      </w:r>
      <w:r w:rsidR="0032003D">
        <w:rPr>
          <w:rFonts w:cs="Arial"/>
        </w:rPr>
        <w:t xml:space="preserve">Stephanie Anderson, </w:t>
      </w:r>
      <w:r>
        <w:rPr>
          <w:rFonts w:cs="Arial"/>
        </w:rPr>
        <w:t xml:space="preserve">Nick Barrick, </w:t>
      </w:r>
      <w:r w:rsidR="0032003D">
        <w:rPr>
          <w:rFonts w:cs="Arial"/>
        </w:rPr>
        <w:t xml:space="preserve">Mike Henderson, Dave Hinton, </w:t>
      </w:r>
      <w:r w:rsidR="00AE3B65">
        <w:rPr>
          <w:rFonts w:cs="Arial"/>
        </w:rPr>
        <w:t xml:space="preserve">Anne Johnson, </w:t>
      </w:r>
      <w:r w:rsidR="0032003D">
        <w:rPr>
          <w:rFonts w:cs="Arial"/>
        </w:rPr>
        <w:t xml:space="preserve">Missy Mattey, Chuck Nightingale, </w:t>
      </w:r>
      <w:r w:rsidR="00AE3B65">
        <w:rPr>
          <w:rFonts w:cs="Arial"/>
        </w:rPr>
        <w:t xml:space="preserve">Tim Parker, </w:t>
      </w:r>
      <w:r w:rsidR="0032003D">
        <w:rPr>
          <w:rFonts w:cs="Arial"/>
        </w:rPr>
        <w:t xml:space="preserve">Eric Regelin, Grant Schmeltzer, Elizabeth See, </w:t>
      </w:r>
      <w:r>
        <w:rPr>
          <w:rFonts w:cs="Arial"/>
        </w:rPr>
        <w:t xml:space="preserve">Mike Sheckells, </w:t>
      </w:r>
      <w:proofErr w:type="spellStart"/>
      <w:r w:rsidR="0032003D">
        <w:rPr>
          <w:rFonts w:cs="Arial"/>
        </w:rPr>
        <w:t>Jonee</w:t>
      </w:r>
      <w:proofErr w:type="spellEnd"/>
      <w:r w:rsidR="0032003D">
        <w:rPr>
          <w:rFonts w:cs="Arial"/>
        </w:rPr>
        <w:t xml:space="preserve"> Simmons,</w:t>
      </w:r>
      <w:r w:rsidR="00AE3B65">
        <w:rPr>
          <w:rFonts w:cs="Arial"/>
        </w:rPr>
        <w:t xml:space="preserve"> </w:t>
      </w:r>
      <w:r>
        <w:rPr>
          <w:rFonts w:cs="Arial"/>
        </w:rPr>
        <w:t xml:space="preserve">Larry Twele, </w:t>
      </w:r>
      <w:r w:rsidR="0032003D">
        <w:rPr>
          <w:rFonts w:cs="Arial"/>
        </w:rPr>
        <w:t>Elizabeth Watson, Minah Woo</w:t>
      </w:r>
    </w:p>
    <w:p w14:paraId="09142765" w14:textId="65380DD4" w:rsidR="00FF6E96" w:rsidRDefault="00FF6E96" w:rsidP="00B15848">
      <w:pPr>
        <w:jc w:val="both"/>
        <w:rPr>
          <w:rFonts w:cs="Arial"/>
        </w:rPr>
      </w:pPr>
    </w:p>
    <w:tbl>
      <w:tblPr>
        <w:tblW w:w="9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530"/>
        <w:gridCol w:w="5490"/>
      </w:tblGrid>
      <w:tr w:rsidR="003B3B33" w14:paraId="04710ED9" w14:textId="77777777" w:rsidTr="035D5DAC">
        <w:trPr>
          <w:trHeight w:val="422"/>
        </w:trPr>
        <w:tc>
          <w:tcPr>
            <w:tcW w:w="1980" w:type="dxa"/>
            <w:vAlign w:val="center"/>
          </w:tcPr>
          <w:p w14:paraId="04710ED6" w14:textId="77777777" w:rsidR="00E3207A" w:rsidRPr="00C24039" w:rsidRDefault="00E3207A" w:rsidP="000B1088">
            <w:pPr>
              <w:jc w:val="center"/>
              <w:rPr>
                <w:rFonts w:cs="Arial"/>
                <w:b/>
                <w:color w:val="660033"/>
              </w:rPr>
            </w:pPr>
            <w:r w:rsidRPr="00C24039">
              <w:rPr>
                <w:rFonts w:cs="Arial"/>
                <w:b/>
                <w:color w:val="660033"/>
              </w:rPr>
              <w:t>ITEM</w:t>
            </w:r>
          </w:p>
        </w:tc>
        <w:tc>
          <w:tcPr>
            <w:tcW w:w="1530" w:type="dxa"/>
            <w:vAlign w:val="center"/>
          </w:tcPr>
          <w:p w14:paraId="04710ED7" w14:textId="77777777" w:rsidR="00E3207A" w:rsidRPr="00C24039" w:rsidRDefault="00E3207A" w:rsidP="000B1088">
            <w:pPr>
              <w:jc w:val="center"/>
              <w:rPr>
                <w:rFonts w:cs="Arial"/>
                <w:b/>
                <w:color w:val="660033"/>
              </w:rPr>
            </w:pPr>
            <w:r w:rsidRPr="00C24039">
              <w:rPr>
                <w:rFonts w:cs="Arial"/>
                <w:b/>
                <w:color w:val="660033"/>
              </w:rPr>
              <w:t>Person(s)</w:t>
            </w:r>
          </w:p>
        </w:tc>
        <w:tc>
          <w:tcPr>
            <w:tcW w:w="5490" w:type="dxa"/>
            <w:vAlign w:val="center"/>
          </w:tcPr>
          <w:p w14:paraId="04710ED8" w14:textId="77777777" w:rsidR="00E3207A" w:rsidRPr="00C24039" w:rsidRDefault="00E3207A" w:rsidP="000B1088">
            <w:pPr>
              <w:jc w:val="center"/>
              <w:rPr>
                <w:rFonts w:cs="Arial"/>
                <w:b/>
                <w:color w:val="660033"/>
              </w:rPr>
            </w:pPr>
            <w:r w:rsidRPr="00C24039">
              <w:rPr>
                <w:rFonts w:cs="Arial"/>
                <w:b/>
                <w:color w:val="660033"/>
              </w:rPr>
              <w:t>Outcomes</w:t>
            </w:r>
          </w:p>
        </w:tc>
      </w:tr>
      <w:tr w:rsidR="00205E07" w14:paraId="270D0307" w14:textId="77777777" w:rsidTr="035D5DAC">
        <w:trPr>
          <w:trHeight w:val="835"/>
        </w:trPr>
        <w:tc>
          <w:tcPr>
            <w:tcW w:w="1980" w:type="dxa"/>
          </w:tcPr>
          <w:p w14:paraId="10489DC5" w14:textId="391F98BB" w:rsidR="00205E07" w:rsidRPr="005A52D7" w:rsidRDefault="00205E07" w:rsidP="00205E07">
            <w:pPr>
              <w:rPr>
                <w:rFonts w:cs="Arial"/>
                <w:b/>
              </w:rPr>
            </w:pPr>
            <w:r>
              <w:rPr>
                <w:rFonts w:cs="Arial"/>
                <w:b/>
              </w:rPr>
              <w:t>Welcome</w:t>
            </w:r>
          </w:p>
        </w:tc>
        <w:tc>
          <w:tcPr>
            <w:tcW w:w="1530" w:type="dxa"/>
          </w:tcPr>
          <w:p w14:paraId="4CD94051" w14:textId="3D1E5E80" w:rsidR="00C75706" w:rsidRPr="005A52D7" w:rsidRDefault="00C75706" w:rsidP="00205E07">
            <w:pPr>
              <w:rPr>
                <w:rFonts w:cs="Arial"/>
                <w:bCs/>
              </w:rPr>
            </w:pPr>
            <w:r>
              <w:rPr>
                <w:rFonts w:cs="Arial"/>
                <w:bCs/>
              </w:rPr>
              <w:t>Nick Barrick</w:t>
            </w:r>
          </w:p>
        </w:tc>
        <w:tc>
          <w:tcPr>
            <w:tcW w:w="5490" w:type="dxa"/>
          </w:tcPr>
          <w:p w14:paraId="458554A4" w14:textId="5BE6FA83" w:rsidR="0032003D" w:rsidRPr="00C96A9E" w:rsidRDefault="00C96A9E" w:rsidP="00B24A1E">
            <w:pPr>
              <w:pStyle w:val="ListParagraph"/>
              <w:ind w:left="166"/>
              <w:jc w:val="left"/>
              <w:rPr>
                <w:rFonts w:ascii="Arial" w:hAnsi="Arial" w:cs="Arial"/>
                <w:color w:val="000000" w:themeColor="text1"/>
                <w:sz w:val="24"/>
                <w:szCs w:val="24"/>
              </w:rPr>
            </w:pPr>
            <w:r w:rsidRPr="00C96A9E">
              <w:rPr>
                <w:rFonts w:ascii="Arial" w:hAnsi="Arial" w:cs="Arial"/>
                <w:color w:val="000000" w:themeColor="text1"/>
                <w:sz w:val="24"/>
                <w:szCs w:val="24"/>
              </w:rPr>
              <w:t>Nick</w:t>
            </w:r>
            <w:r w:rsidR="00B24A1E" w:rsidRPr="00C96A9E">
              <w:rPr>
                <w:rFonts w:ascii="Arial" w:hAnsi="Arial" w:cs="Arial"/>
                <w:color w:val="000000" w:themeColor="text1"/>
                <w:sz w:val="24"/>
                <w:szCs w:val="24"/>
              </w:rPr>
              <w:t xml:space="preserve"> convened the meeting and </w:t>
            </w:r>
            <w:r w:rsidR="00C75706" w:rsidRPr="00C96A9E">
              <w:rPr>
                <w:rFonts w:ascii="Arial" w:hAnsi="Arial" w:cs="Arial"/>
                <w:color w:val="000000" w:themeColor="text1"/>
                <w:sz w:val="24"/>
                <w:szCs w:val="24"/>
              </w:rPr>
              <w:t xml:space="preserve">divided the group into sub groups with </w:t>
            </w:r>
            <w:r>
              <w:rPr>
                <w:rFonts w:ascii="Arial" w:hAnsi="Arial" w:cs="Arial"/>
                <w:color w:val="000000" w:themeColor="text1"/>
                <w:sz w:val="24"/>
                <w:szCs w:val="24"/>
              </w:rPr>
              <w:t>an</w:t>
            </w:r>
            <w:r w:rsidR="00C75706" w:rsidRPr="00C96A9E">
              <w:rPr>
                <w:rFonts w:ascii="Arial" w:hAnsi="Arial" w:cs="Arial"/>
                <w:color w:val="000000" w:themeColor="text1"/>
                <w:sz w:val="24"/>
                <w:szCs w:val="24"/>
              </w:rPr>
              <w:t xml:space="preserve"> assigned topic for discussion. </w:t>
            </w:r>
          </w:p>
        </w:tc>
      </w:tr>
      <w:tr w:rsidR="001F6EE7" w14:paraId="7F1F0DBB" w14:textId="77777777" w:rsidTr="035D5DAC">
        <w:trPr>
          <w:trHeight w:val="835"/>
        </w:trPr>
        <w:tc>
          <w:tcPr>
            <w:tcW w:w="1980" w:type="dxa"/>
          </w:tcPr>
          <w:p w14:paraId="3895B3ED" w14:textId="31A4717E" w:rsidR="001F6EE7" w:rsidRDefault="00C75706" w:rsidP="001F6EE7">
            <w:pPr>
              <w:rPr>
                <w:rFonts w:cs="Arial"/>
                <w:b/>
              </w:rPr>
            </w:pPr>
            <w:r>
              <w:rPr>
                <w:rFonts w:cs="Arial"/>
                <w:b/>
              </w:rPr>
              <w:t>Group 1</w:t>
            </w:r>
          </w:p>
          <w:p w14:paraId="1587FB37" w14:textId="6BD3D4C0" w:rsidR="00E251E6" w:rsidRPr="005A52D7" w:rsidRDefault="00E251E6" w:rsidP="001F6EE7">
            <w:pPr>
              <w:rPr>
                <w:rFonts w:cs="Arial"/>
                <w:b/>
              </w:rPr>
            </w:pPr>
          </w:p>
        </w:tc>
        <w:tc>
          <w:tcPr>
            <w:tcW w:w="1530" w:type="dxa"/>
          </w:tcPr>
          <w:p w14:paraId="1CBD37C3" w14:textId="0CA2AC98" w:rsidR="001F6EE7" w:rsidRPr="005A52D7" w:rsidRDefault="001F6EE7" w:rsidP="00A7697F">
            <w:pPr>
              <w:rPr>
                <w:rFonts w:cs="Arial"/>
                <w:bCs/>
              </w:rPr>
            </w:pPr>
          </w:p>
        </w:tc>
        <w:tc>
          <w:tcPr>
            <w:tcW w:w="5490" w:type="dxa"/>
          </w:tcPr>
          <w:p w14:paraId="74527E1C" w14:textId="77777777" w:rsidR="007D63AE" w:rsidRPr="00CF7C34" w:rsidRDefault="007D63AE" w:rsidP="007D63AE">
            <w:pPr>
              <w:rPr>
                <w:rFonts w:cs="Arial"/>
                <w:b/>
                <w:bCs/>
                <w:u w:val="single"/>
              </w:rPr>
            </w:pPr>
            <w:r w:rsidRPr="00CF7C34">
              <w:rPr>
                <w:rFonts w:cs="Arial"/>
                <w:b/>
                <w:bCs/>
                <w:u w:val="single"/>
              </w:rPr>
              <w:t>Group 1 BUILDING Discussion</w:t>
            </w:r>
          </w:p>
          <w:p w14:paraId="211A914E" w14:textId="77777777" w:rsidR="007D63AE" w:rsidRPr="00CF7C34" w:rsidRDefault="007D63AE" w:rsidP="007D63AE">
            <w:pPr>
              <w:rPr>
                <w:rFonts w:cs="Arial"/>
              </w:rPr>
            </w:pPr>
          </w:p>
          <w:p w14:paraId="13452E56" w14:textId="77777777" w:rsidR="007D63AE" w:rsidRPr="00CF7C34" w:rsidRDefault="007D63AE" w:rsidP="002E10D7">
            <w:pPr>
              <w:pStyle w:val="ListParagraph"/>
              <w:numPr>
                <w:ilvl w:val="0"/>
                <w:numId w:val="1"/>
              </w:numPr>
              <w:spacing w:after="160" w:line="259" w:lineRule="auto"/>
              <w:jc w:val="left"/>
              <w:rPr>
                <w:rFonts w:ascii="Arial" w:hAnsi="Arial" w:cs="Arial"/>
                <w:sz w:val="24"/>
                <w:szCs w:val="24"/>
              </w:rPr>
            </w:pPr>
            <w:r w:rsidRPr="00CF7C34">
              <w:rPr>
                <w:rFonts w:ascii="Arial" w:hAnsi="Arial" w:cs="Arial"/>
                <w:b/>
                <w:bCs/>
                <w:sz w:val="24"/>
                <w:szCs w:val="24"/>
              </w:rPr>
              <w:t>Background/Description of Idea</w:t>
            </w:r>
            <w:r w:rsidRPr="00CF7C34">
              <w:rPr>
                <w:rFonts w:ascii="Arial" w:hAnsi="Arial" w:cs="Arial"/>
                <w:sz w:val="24"/>
                <w:szCs w:val="24"/>
              </w:rPr>
              <w:t xml:space="preserve"> - Howard Community College needs a building to house the trades on campus and increase the number of trades available to students. The HCPSS’s ARL building currently does not have the capacity.  Initial concept estimates $51 million for a 50,000 SF building to be built in two phases – phase 1 for </w:t>
            </w:r>
            <w:r w:rsidRPr="00CF7C34">
              <w:rPr>
                <w:rFonts w:ascii="Arial" w:hAnsi="Arial" w:cs="Arial"/>
                <w:sz w:val="24"/>
                <w:szCs w:val="24"/>
                <w:highlight w:val="yellow"/>
              </w:rPr>
              <w:t>credit classes*</w:t>
            </w:r>
            <w:r w:rsidRPr="00CF7C34">
              <w:rPr>
                <w:rFonts w:ascii="Arial" w:hAnsi="Arial" w:cs="Arial"/>
                <w:sz w:val="24"/>
                <w:szCs w:val="24"/>
              </w:rPr>
              <w:t xml:space="preserve"> and phase 2 for </w:t>
            </w:r>
            <w:r w:rsidRPr="00CF7C34">
              <w:rPr>
                <w:rFonts w:ascii="Arial" w:hAnsi="Arial" w:cs="Arial"/>
                <w:sz w:val="24"/>
                <w:szCs w:val="24"/>
                <w:highlight w:val="yellow"/>
              </w:rPr>
              <w:t>noncredit classes*</w:t>
            </w:r>
            <w:r w:rsidRPr="00CF7C34">
              <w:rPr>
                <w:rFonts w:ascii="Arial" w:hAnsi="Arial" w:cs="Arial"/>
                <w:sz w:val="24"/>
                <w:szCs w:val="24"/>
              </w:rPr>
              <w:t xml:space="preserve">. Tentatively designed for one lab per trade. </w:t>
            </w:r>
            <w:r w:rsidRPr="00CF7C34">
              <w:rPr>
                <w:rFonts w:ascii="Arial" w:hAnsi="Arial" w:cs="Arial"/>
                <w:sz w:val="24"/>
                <w:szCs w:val="24"/>
                <w:highlight w:val="yellow"/>
              </w:rPr>
              <w:t>(*Minah</w:t>
            </w:r>
            <w:r w:rsidRPr="00CF7C34">
              <w:rPr>
                <w:rFonts w:ascii="Arial" w:hAnsi="Arial" w:cs="Arial"/>
                <w:sz w:val="24"/>
                <w:szCs w:val="24"/>
              </w:rPr>
              <w:t xml:space="preserve"> has the lists to fill in here.)</w:t>
            </w:r>
          </w:p>
          <w:p w14:paraId="600F5A47" w14:textId="77777777" w:rsidR="007D63AE" w:rsidRPr="00CF7C34" w:rsidRDefault="007D63AE" w:rsidP="007D63AE">
            <w:pPr>
              <w:pStyle w:val="ListParagraph"/>
              <w:rPr>
                <w:rFonts w:ascii="Arial" w:hAnsi="Arial" w:cs="Arial"/>
                <w:sz w:val="24"/>
                <w:szCs w:val="24"/>
              </w:rPr>
            </w:pPr>
          </w:p>
          <w:p w14:paraId="4807491C" w14:textId="77777777" w:rsidR="007D63AE" w:rsidRPr="00CF7C34" w:rsidRDefault="007D63AE" w:rsidP="002E10D7">
            <w:pPr>
              <w:pStyle w:val="ListParagraph"/>
              <w:numPr>
                <w:ilvl w:val="0"/>
                <w:numId w:val="1"/>
              </w:numPr>
              <w:spacing w:after="160" w:line="259" w:lineRule="auto"/>
              <w:jc w:val="left"/>
              <w:rPr>
                <w:rFonts w:ascii="Arial" w:hAnsi="Arial" w:cs="Arial"/>
                <w:sz w:val="24"/>
                <w:szCs w:val="24"/>
              </w:rPr>
            </w:pPr>
            <w:r w:rsidRPr="00CF7C34">
              <w:rPr>
                <w:rFonts w:ascii="Arial" w:hAnsi="Arial" w:cs="Arial"/>
                <w:b/>
                <w:bCs/>
                <w:sz w:val="24"/>
                <w:szCs w:val="24"/>
              </w:rPr>
              <w:t>Current Available Resources</w:t>
            </w:r>
            <w:r w:rsidRPr="00CF7C34">
              <w:rPr>
                <w:rFonts w:ascii="Arial" w:hAnsi="Arial" w:cs="Arial"/>
                <w:sz w:val="24"/>
                <w:szCs w:val="24"/>
              </w:rPr>
              <w:t xml:space="preserve"> - HCC has the land; location in central Maryland will make it attractive to students in other counties; CEWD has some of the staff in </w:t>
            </w:r>
            <w:r w:rsidRPr="00CF7C34">
              <w:rPr>
                <w:rFonts w:ascii="Arial" w:hAnsi="Arial" w:cs="Arial"/>
                <w:sz w:val="24"/>
                <w:szCs w:val="24"/>
              </w:rPr>
              <w:lastRenderedPageBreak/>
              <w:t>place; HCC has apprenticeship partners; potential county and state funding to cover a portion of costs to design, build, and equip; the HCC Educational Foundation will hold a campaign to raise the remaining portion; Flier building located across from the college an option.</w:t>
            </w:r>
          </w:p>
          <w:p w14:paraId="5A8C7F8D" w14:textId="77777777" w:rsidR="007D63AE" w:rsidRPr="00CF7C34" w:rsidRDefault="007D63AE" w:rsidP="007D63AE">
            <w:pPr>
              <w:pStyle w:val="ListParagraph"/>
              <w:rPr>
                <w:rFonts w:ascii="Arial" w:hAnsi="Arial" w:cs="Arial"/>
                <w:sz w:val="24"/>
                <w:szCs w:val="24"/>
              </w:rPr>
            </w:pPr>
          </w:p>
          <w:p w14:paraId="5B062FE5" w14:textId="77777777" w:rsidR="007D63AE" w:rsidRPr="00CF7C34" w:rsidRDefault="007D63AE" w:rsidP="002E10D7">
            <w:pPr>
              <w:pStyle w:val="ListParagraph"/>
              <w:numPr>
                <w:ilvl w:val="0"/>
                <w:numId w:val="1"/>
              </w:numPr>
              <w:spacing w:after="160" w:line="259" w:lineRule="auto"/>
              <w:jc w:val="left"/>
              <w:rPr>
                <w:rFonts w:ascii="Arial" w:hAnsi="Arial" w:cs="Arial"/>
                <w:sz w:val="24"/>
                <w:szCs w:val="24"/>
              </w:rPr>
            </w:pPr>
            <w:r w:rsidRPr="00CF7C34">
              <w:rPr>
                <w:rFonts w:ascii="Arial" w:hAnsi="Arial" w:cs="Arial"/>
                <w:b/>
                <w:bCs/>
                <w:sz w:val="24"/>
                <w:szCs w:val="24"/>
              </w:rPr>
              <w:t>What Additional Resources Are Needed</w:t>
            </w:r>
            <w:r w:rsidRPr="00CF7C34">
              <w:rPr>
                <w:rFonts w:ascii="Arial" w:hAnsi="Arial" w:cs="Arial"/>
                <w:sz w:val="24"/>
                <w:szCs w:val="24"/>
              </w:rPr>
              <w:t xml:space="preserve"> – funding from county and state (depending on timing); remaining funding through HCCEF fundraising; 50,000 SF is not going to be adequate space so design will need more input; partnerships with HCPSS and other organizations to support the trades and building. Look at existing community college trades building.</w:t>
            </w:r>
          </w:p>
          <w:p w14:paraId="17683EB5" w14:textId="77777777" w:rsidR="007D63AE" w:rsidRPr="00CF7C34" w:rsidRDefault="007D63AE" w:rsidP="007D63AE">
            <w:pPr>
              <w:pStyle w:val="ListParagraph"/>
              <w:rPr>
                <w:rFonts w:ascii="Arial" w:hAnsi="Arial" w:cs="Arial"/>
                <w:sz w:val="24"/>
                <w:szCs w:val="24"/>
              </w:rPr>
            </w:pPr>
          </w:p>
          <w:p w14:paraId="153A696B" w14:textId="77777777" w:rsidR="007D63AE" w:rsidRPr="00CF7C34" w:rsidRDefault="007D63AE" w:rsidP="002E10D7">
            <w:pPr>
              <w:pStyle w:val="ListParagraph"/>
              <w:numPr>
                <w:ilvl w:val="0"/>
                <w:numId w:val="1"/>
              </w:numPr>
              <w:spacing w:after="160" w:line="259" w:lineRule="auto"/>
              <w:jc w:val="left"/>
              <w:rPr>
                <w:rFonts w:ascii="Arial" w:hAnsi="Arial" w:cs="Arial"/>
                <w:sz w:val="24"/>
                <w:szCs w:val="24"/>
              </w:rPr>
            </w:pPr>
            <w:r w:rsidRPr="00CF7C34">
              <w:rPr>
                <w:rFonts w:ascii="Arial" w:hAnsi="Arial" w:cs="Arial"/>
                <w:b/>
                <w:bCs/>
                <w:sz w:val="24"/>
                <w:szCs w:val="24"/>
              </w:rPr>
              <w:t>What is the Outcome</w:t>
            </w:r>
            <w:r w:rsidRPr="00CF7C34">
              <w:rPr>
                <w:rFonts w:ascii="Arial" w:hAnsi="Arial" w:cs="Arial"/>
                <w:sz w:val="24"/>
                <w:szCs w:val="24"/>
              </w:rPr>
              <w:t xml:space="preserve"> – engage the public school system and become a partner so the building is a destination for their students; the building will provide an option other than a college degree for students to have a career path leading to learned skill sets, work, future growth potential, and excellent living wages. </w:t>
            </w:r>
          </w:p>
          <w:p w14:paraId="2210F1F5" w14:textId="511C17B6" w:rsidR="001F6EE7" w:rsidRPr="0032003D" w:rsidRDefault="001F6EE7" w:rsidP="00C75706">
            <w:pPr>
              <w:pStyle w:val="ListParagraph"/>
              <w:ind w:left="166"/>
              <w:jc w:val="left"/>
              <w:rPr>
                <w:rFonts w:ascii="Arial" w:hAnsi="Arial" w:cs="Arial"/>
                <w:color w:val="000000" w:themeColor="text1"/>
                <w:sz w:val="24"/>
                <w:szCs w:val="24"/>
              </w:rPr>
            </w:pPr>
          </w:p>
        </w:tc>
      </w:tr>
      <w:tr w:rsidR="00043350" w14:paraId="5D1E9D79" w14:textId="77777777" w:rsidTr="035D5DAC">
        <w:trPr>
          <w:trHeight w:val="835"/>
        </w:trPr>
        <w:tc>
          <w:tcPr>
            <w:tcW w:w="1980" w:type="dxa"/>
          </w:tcPr>
          <w:p w14:paraId="6C879CA2" w14:textId="6C56BFE7" w:rsidR="00043350" w:rsidRDefault="00C75706" w:rsidP="001F6EE7">
            <w:pPr>
              <w:rPr>
                <w:rFonts w:cs="Arial"/>
                <w:b/>
              </w:rPr>
            </w:pPr>
            <w:r>
              <w:rPr>
                <w:rFonts w:cs="Arial"/>
                <w:b/>
              </w:rPr>
              <w:lastRenderedPageBreak/>
              <w:t>Group 2</w:t>
            </w:r>
          </w:p>
        </w:tc>
        <w:tc>
          <w:tcPr>
            <w:tcW w:w="1530" w:type="dxa"/>
          </w:tcPr>
          <w:p w14:paraId="2990D9E1" w14:textId="6F9F0166" w:rsidR="00043350" w:rsidRDefault="00043350" w:rsidP="001F6EE7">
            <w:pPr>
              <w:rPr>
                <w:rFonts w:cs="Arial"/>
                <w:bCs/>
              </w:rPr>
            </w:pPr>
          </w:p>
        </w:tc>
        <w:tc>
          <w:tcPr>
            <w:tcW w:w="5490" w:type="dxa"/>
          </w:tcPr>
          <w:p w14:paraId="28605390" w14:textId="77777777" w:rsidR="007D63AE" w:rsidRPr="00CF7C34" w:rsidRDefault="007D63AE" w:rsidP="007D63AE">
            <w:pPr>
              <w:pStyle w:val="NoSpacing"/>
              <w:rPr>
                <w:rFonts w:ascii="Arial" w:hAnsi="Arial" w:cs="Arial"/>
                <w:b/>
                <w:bCs/>
                <w:sz w:val="24"/>
                <w:szCs w:val="24"/>
                <w:u w:val="single"/>
              </w:rPr>
            </w:pPr>
            <w:r w:rsidRPr="00CF7C34">
              <w:rPr>
                <w:rFonts w:ascii="Arial" w:hAnsi="Arial" w:cs="Arial"/>
                <w:b/>
                <w:bCs/>
                <w:sz w:val="24"/>
                <w:szCs w:val="24"/>
                <w:u w:val="single"/>
              </w:rPr>
              <w:t>Group 2 – Marketing and Community Engagement</w:t>
            </w:r>
          </w:p>
          <w:p w14:paraId="1272771C" w14:textId="77777777" w:rsidR="007D63AE" w:rsidRPr="00CF7C34" w:rsidRDefault="007D63AE" w:rsidP="007D63AE">
            <w:pPr>
              <w:pStyle w:val="NoSpacing"/>
              <w:rPr>
                <w:rFonts w:ascii="Arial" w:hAnsi="Arial" w:cs="Arial"/>
                <w:b/>
                <w:bCs/>
                <w:sz w:val="24"/>
                <w:szCs w:val="24"/>
                <w:u w:val="single"/>
              </w:rPr>
            </w:pPr>
          </w:p>
          <w:p w14:paraId="4C501EB3" w14:textId="77777777" w:rsidR="007D63AE" w:rsidRPr="00CF7C34" w:rsidRDefault="007D63AE" w:rsidP="007D63AE">
            <w:pPr>
              <w:pStyle w:val="NoSpacing"/>
              <w:rPr>
                <w:rFonts w:ascii="Arial" w:hAnsi="Arial" w:cs="Arial"/>
                <w:b/>
                <w:bCs/>
                <w:sz w:val="24"/>
                <w:szCs w:val="24"/>
                <w:u w:val="single"/>
              </w:rPr>
            </w:pPr>
            <w:r w:rsidRPr="00CF7C34">
              <w:rPr>
                <w:rFonts w:ascii="Arial" w:hAnsi="Arial" w:cs="Arial"/>
                <w:b/>
                <w:bCs/>
                <w:sz w:val="24"/>
                <w:szCs w:val="24"/>
                <w:u w:val="single"/>
              </w:rPr>
              <w:t>BACKGROUND</w:t>
            </w:r>
          </w:p>
          <w:p w14:paraId="38B69557" w14:textId="77777777" w:rsidR="007D63AE" w:rsidRPr="00CF7C34" w:rsidRDefault="007D63AE" w:rsidP="007D63AE">
            <w:pPr>
              <w:pStyle w:val="NoSpacing"/>
              <w:rPr>
                <w:rFonts w:ascii="Arial" w:hAnsi="Arial" w:cs="Arial"/>
                <w:sz w:val="24"/>
                <w:szCs w:val="24"/>
              </w:rPr>
            </w:pPr>
            <w:r w:rsidRPr="00CF7C34">
              <w:rPr>
                <w:rFonts w:ascii="Arial" w:hAnsi="Arial" w:cs="Arial"/>
                <w:sz w:val="24"/>
                <w:szCs w:val="24"/>
              </w:rPr>
              <w:t>Outreach to provide awareness to:</w:t>
            </w:r>
          </w:p>
          <w:p w14:paraId="4F8BFC0D" w14:textId="77777777" w:rsidR="007D63AE" w:rsidRPr="00CF7C34" w:rsidRDefault="007D63AE" w:rsidP="002E10D7">
            <w:pPr>
              <w:pStyle w:val="NoSpacing"/>
              <w:numPr>
                <w:ilvl w:val="0"/>
                <w:numId w:val="2"/>
              </w:numPr>
              <w:rPr>
                <w:rFonts w:ascii="Arial" w:hAnsi="Arial" w:cs="Arial"/>
                <w:sz w:val="24"/>
                <w:szCs w:val="24"/>
              </w:rPr>
            </w:pPr>
            <w:r w:rsidRPr="00CF7C34">
              <w:rPr>
                <w:rFonts w:ascii="Arial" w:hAnsi="Arial" w:cs="Arial"/>
                <w:sz w:val="24"/>
                <w:szCs w:val="24"/>
              </w:rPr>
              <w:t>Middle School</w:t>
            </w:r>
          </w:p>
          <w:p w14:paraId="48516992" w14:textId="77777777" w:rsidR="007D63AE" w:rsidRPr="00CF7C34" w:rsidRDefault="007D63AE" w:rsidP="002E10D7">
            <w:pPr>
              <w:pStyle w:val="NoSpacing"/>
              <w:numPr>
                <w:ilvl w:val="0"/>
                <w:numId w:val="2"/>
              </w:numPr>
              <w:rPr>
                <w:rFonts w:ascii="Arial" w:hAnsi="Arial" w:cs="Arial"/>
                <w:sz w:val="24"/>
                <w:szCs w:val="24"/>
              </w:rPr>
            </w:pPr>
            <w:r w:rsidRPr="00CF7C34">
              <w:rPr>
                <w:rFonts w:ascii="Arial" w:hAnsi="Arial" w:cs="Arial"/>
                <w:sz w:val="24"/>
                <w:szCs w:val="24"/>
              </w:rPr>
              <w:t>High School</w:t>
            </w:r>
          </w:p>
          <w:p w14:paraId="764BE0A0" w14:textId="77777777" w:rsidR="007D63AE" w:rsidRPr="00CF7C34" w:rsidRDefault="007D63AE" w:rsidP="002E10D7">
            <w:pPr>
              <w:pStyle w:val="NoSpacing"/>
              <w:numPr>
                <w:ilvl w:val="0"/>
                <w:numId w:val="2"/>
              </w:numPr>
              <w:rPr>
                <w:rFonts w:ascii="Arial" w:hAnsi="Arial" w:cs="Arial"/>
                <w:sz w:val="24"/>
                <w:szCs w:val="24"/>
              </w:rPr>
            </w:pPr>
            <w:r w:rsidRPr="00CF7C34">
              <w:rPr>
                <w:rFonts w:ascii="Arial" w:hAnsi="Arial" w:cs="Arial"/>
                <w:sz w:val="24"/>
                <w:szCs w:val="24"/>
              </w:rPr>
              <w:t>Recent Graduates</w:t>
            </w:r>
          </w:p>
          <w:p w14:paraId="57F54B1E" w14:textId="77777777" w:rsidR="007D63AE" w:rsidRPr="00CF7C34" w:rsidRDefault="007D63AE" w:rsidP="002E10D7">
            <w:pPr>
              <w:pStyle w:val="NoSpacing"/>
              <w:numPr>
                <w:ilvl w:val="0"/>
                <w:numId w:val="2"/>
              </w:numPr>
              <w:rPr>
                <w:rFonts w:ascii="Arial" w:hAnsi="Arial" w:cs="Arial"/>
                <w:sz w:val="24"/>
                <w:szCs w:val="24"/>
              </w:rPr>
            </w:pPr>
            <w:r w:rsidRPr="00CF7C34">
              <w:rPr>
                <w:rFonts w:ascii="Arial" w:hAnsi="Arial" w:cs="Arial"/>
                <w:sz w:val="24"/>
                <w:szCs w:val="24"/>
              </w:rPr>
              <w:t>General Public</w:t>
            </w:r>
          </w:p>
          <w:p w14:paraId="784F9470" w14:textId="77777777" w:rsidR="007D63AE" w:rsidRPr="00CF7C34" w:rsidRDefault="007D63AE" w:rsidP="007D63AE">
            <w:pPr>
              <w:pStyle w:val="NoSpacing"/>
              <w:rPr>
                <w:rFonts w:ascii="Arial" w:hAnsi="Arial" w:cs="Arial"/>
                <w:sz w:val="24"/>
                <w:szCs w:val="24"/>
              </w:rPr>
            </w:pPr>
          </w:p>
          <w:p w14:paraId="1FFE8506" w14:textId="77777777" w:rsidR="007D63AE" w:rsidRPr="00CF7C34" w:rsidRDefault="007D63AE" w:rsidP="007D63AE">
            <w:pPr>
              <w:pStyle w:val="NoSpacing"/>
              <w:rPr>
                <w:rFonts w:ascii="Arial" w:hAnsi="Arial" w:cs="Arial"/>
                <w:sz w:val="24"/>
                <w:szCs w:val="24"/>
              </w:rPr>
            </w:pPr>
            <w:r w:rsidRPr="00CF7C34">
              <w:rPr>
                <w:rFonts w:ascii="Arial" w:hAnsi="Arial" w:cs="Arial"/>
                <w:sz w:val="24"/>
                <w:szCs w:val="24"/>
              </w:rPr>
              <w:t>Provide information on trades, what are current opportunities, career progression, program at HCC.  Speak to students in the school setting but also have evening program where the student can come with their parents to educate the parents as well of the potentials for the trades.</w:t>
            </w:r>
          </w:p>
          <w:p w14:paraId="0242063C" w14:textId="77777777" w:rsidR="007D63AE" w:rsidRPr="00CF7C34" w:rsidRDefault="007D63AE" w:rsidP="007D63AE">
            <w:pPr>
              <w:pStyle w:val="NoSpacing"/>
              <w:rPr>
                <w:rFonts w:ascii="Arial" w:hAnsi="Arial" w:cs="Arial"/>
                <w:sz w:val="24"/>
                <w:szCs w:val="24"/>
              </w:rPr>
            </w:pPr>
          </w:p>
          <w:p w14:paraId="39F5D11D" w14:textId="77777777" w:rsidR="007D63AE" w:rsidRPr="00CF7C34" w:rsidRDefault="007D63AE" w:rsidP="007D63AE">
            <w:pPr>
              <w:pStyle w:val="NoSpacing"/>
              <w:rPr>
                <w:rFonts w:ascii="Arial" w:hAnsi="Arial" w:cs="Arial"/>
                <w:sz w:val="24"/>
                <w:szCs w:val="24"/>
              </w:rPr>
            </w:pPr>
            <w:r w:rsidRPr="00CF7C34">
              <w:rPr>
                <w:rFonts w:ascii="Arial" w:hAnsi="Arial" w:cs="Arial"/>
                <w:sz w:val="24"/>
                <w:szCs w:val="24"/>
              </w:rPr>
              <w:t>Types of Communication:</w:t>
            </w:r>
          </w:p>
          <w:p w14:paraId="26640A8C" w14:textId="77777777" w:rsidR="007D63AE" w:rsidRPr="00CF7C34" w:rsidRDefault="007D63AE" w:rsidP="002E10D7">
            <w:pPr>
              <w:pStyle w:val="NoSpacing"/>
              <w:numPr>
                <w:ilvl w:val="0"/>
                <w:numId w:val="3"/>
              </w:numPr>
              <w:rPr>
                <w:rFonts w:ascii="Arial" w:hAnsi="Arial" w:cs="Arial"/>
                <w:sz w:val="24"/>
                <w:szCs w:val="24"/>
              </w:rPr>
            </w:pPr>
            <w:r w:rsidRPr="00CF7C34">
              <w:rPr>
                <w:rFonts w:ascii="Arial" w:hAnsi="Arial" w:cs="Arial"/>
                <w:sz w:val="24"/>
                <w:szCs w:val="24"/>
              </w:rPr>
              <w:t>Classroom sessions, potentially with outside companies presenting</w:t>
            </w:r>
          </w:p>
          <w:p w14:paraId="66F57280" w14:textId="77777777" w:rsidR="007D63AE" w:rsidRPr="00CF7C34" w:rsidRDefault="007D63AE" w:rsidP="002E10D7">
            <w:pPr>
              <w:pStyle w:val="NoSpacing"/>
              <w:numPr>
                <w:ilvl w:val="0"/>
                <w:numId w:val="3"/>
              </w:numPr>
              <w:rPr>
                <w:rFonts w:ascii="Arial" w:hAnsi="Arial" w:cs="Arial"/>
                <w:sz w:val="24"/>
                <w:szCs w:val="24"/>
              </w:rPr>
            </w:pPr>
            <w:r w:rsidRPr="00CF7C34">
              <w:rPr>
                <w:rFonts w:ascii="Arial" w:hAnsi="Arial" w:cs="Arial"/>
                <w:sz w:val="24"/>
                <w:szCs w:val="24"/>
              </w:rPr>
              <w:t>Evening programs, students and parents</w:t>
            </w:r>
          </w:p>
          <w:p w14:paraId="713689F0" w14:textId="77777777" w:rsidR="007D63AE" w:rsidRPr="00CF7C34" w:rsidRDefault="007D63AE" w:rsidP="002E10D7">
            <w:pPr>
              <w:pStyle w:val="NoSpacing"/>
              <w:numPr>
                <w:ilvl w:val="0"/>
                <w:numId w:val="3"/>
              </w:numPr>
              <w:rPr>
                <w:rFonts w:ascii="Arial" w:hAnsi="Arial" w:cs="Arial"/>
                <w:sz w:val="24"/>
                <w:szCs w:val="24"/>
              </w:rPr>
            </w:pPr>
            <w:r w:rsidRPr="00CF7C34">
              <w:rPr>
                <w:rFonts w:ascii="Arial" w:hAnsi="Arial" w:cs="Arial"/>
                <w:sz w:val="24"/>
                <w:szCs w:val="24"/>
              </w:rPr>
              <w:t>Education for guidance counselors</w:t>
            </w:r>
          </w:p>
          <w:p w14:paraId="5456BC8A" w14:textId="77777777" w:rsidR="007D63AE" w:rsidRPr="00CF7C34" w:rsidRDefault="007D63AE" w:rsidP="002E10D7">
            <w:pPr>
              <w:pStyle w:val="NoSpacing"/>
              <w:numPr>
                <w:ilvl w:val="0"/>
                <w:numId w:val="3"/>
              </w:numPr>
              <w:rPr>
                <w:rFonts w:ascii="Arial" w:hAnsi="Arial" w:cs="Arial"/>
                <w:sz w:val="24"/>
                <w:szCs w:val="24"/>
              </w:rPr>
            </w:pPr>
            <w:r w:rsidRPr="00CF7C34">
              <w:rPr>
                <w:rFonts w:ascii="Arial" w:hAnsi="Arial" w:cs="Arial"/>
                <w:sz w:val="24"/>
                <w:szCs w:val="24"/>
              </w:rPr>
              <w:t>Flyers</w:t>
            </w:r>
          </w:p>
          <w:p w14:paraId="1E8BD9D2" w14:textId="77777777" w:rsidR="007D63AE" w:rsidRPr="00CF7C34" w:rsidRDefault="007D63AE" w:rsidP="002E10D7">
            <w:pPr>
              <w:pStyle w:val="NoSpacing"/>
              <w:numPr>
                <w:ilvl w:val="0"/>
                <w:numId w:val="3"/>
              </w:numPr>
              <w:rPr>
                <w:rFonts w:ascii="Arial" w:hAnsi="Arial" w:cs="Arial"/>
                <w:sz w:val="24"/>
                <w:szCs w:val="24"/>
              </w:rPr>
            </w:pPr>
            <w:r w:rsidRPr="00CF7C34">
              <w:rPr>
                <w:rFonts w:ascii="Arial" w:hAnsi="Arial" w:cs="Arial"/>
                <w:sz w:val="24"/>
                <w:szCs w:val="24"/>
              </w:rPr>
              <w:t>Electronic Communication</w:t>
            </w:r>
          </w:p>
          <w:p w14:paraId="762FFF0A" w14:textId="77777777" w:rsidR="007D63AE" w:rsidRPr="00CF7C34" w:rsidRDefault="007D63AE" w:rsidP="002E10D7">
            <w:pPr>
              <w:pStyle w:val="NoSpacing"/>
              <w:numPr>
                <w:ilvl w:val="0"/>
                <w:numId w:val="3"/>
              </w:numPr>
              <w:rPr>
                <w:rFonts w:ascii="Arial" w:hAnsi="Arial" w:cs="Arial"/>
                <w:sz w:val="24"/>
                <w:szCs w:val="24"/>
              </w:rPr>
            </w:pPr>
            <w:r w:rsidRPr="00CF7C34">
              <w:rPr>
                <w:rFonts w:ascii="Arial" w:hAnsi="Arial" w:cs="Arial"/>
                <w:sz w:val="24"/>
                <w:szCs w:val="24"/>
              </w:rPr>
              <w:t>Added to the STEM program.  Attaching it to STEM could help grown interest.</w:t>
            </w:r>
          </w:p>
          <w:p w14:paraId="2A5813DA" w14:textId="77777777" w:rsidR="007D63AE" w:rsidRPr="00CF7C34" w:rsidRDefault="007D63AE" w:rsidP="007D63AE">
            <w:pPr>
              <w:pStyle w:val="NoSpacing"/>
              <w:rPr>
                <w:rFonts w:ascii="Arial" w:hAnsi="Arial" w:cs="Arial"/>
                <w:sz w:val="24"/>
                <w:szCs w:val="24"/>
              </w:rPr>
            </w:pPr>
          </w:p>
          <w:p w14:paraId="0FFE575B" w14:textId="77777777" w:rsidR="007D63AE" w:rsidRPr="00CF7C34" w:rsidRDefault="007D63AE" w:rsidP="007D63AE">
            <w:pPr>
              <w:pStyle w:val="NoSpacing"/>
              <w:rPr>
                <w:rFonts w:ascii="Arial" w:hAnsi="Arial" w:cs="Arial"/>
                <w:b/>
                <w:bCs/>
                <w:sz w:val="24"/>
                <w:szCs w:val="24"/>
                <w:u w:val="single"/>
              </w:rPr>
            </w:pPr>
            <w:r w:rsidRPr="00CF7C34">
              <w:rPr>
                <w:rFonts w:ascii="Arial" w:hAnsi="Arial" w:cs="Arial"/>
                <w:b/>
                <w:bCs/>
                <w:sz w:val="24"/>
                <w:szCs w:val="24"/>
                <w:u w:val="single"/>
              </w:rPr>
              <w:t>CURRENT RESOURCES</w:t>
            </w:r>
          </w:p>
          <w:p w14:paraId="2B6A0AA3" w14:textId="77777777" w:rsidR="007D63AE" w:rsidRPr="00CF7C34" w:rsidRDefault="007D63AE" w:rsidP="002E10D7">
            <w:pPr>
              <w:pStyle w:val="NoSpacing"/>
              <w:numPr>
                <w:ilvl w:val="0"/>
                <w:numId w:val="4"/>
              </w:numPr>
              <w:rPr>
                <w:rFonts w:ascii="Arial" w:hAnsi="Arial" w:cs="Arial"/>
                <w:sz w:val="24"/>
                <w:szCs w:val="24"/>
              </w:rPr>
            </w:pPr>
            <w:r w:rsidRPr="00CF7C34">
              <w:rPr>
                <w:rFonts w:ascii="Arial" w:hAnsi="Arial" w:cs="Arial"/>
                <w:sz w:val="24"/>
                <w:szCs w:val="24"/>
              </w:rPr>
              <w:t>Connection to HCPS is already in place</w:t>
            </w:r>
          </w:p>
          <w:p w14:paraId="1E26DB1F" w14:textId="77777777" w:rsidR="007D63AE" w:rsidRPr="00CF7C34" w:rsidRDefault="007D63AE" w:rsidP="002E10D7">
            <w:pPr>
              <w:pStyle w:val="NoSpacing"/>
              <w:numPr>
                <w:ilvl w:val="0"/>
                <w:numId w:val="4"/>
              </w:numPr>
              <w:rPr>
                <w:rFonts w:ascii="Arial" w:hAnsi="Arial" w:cs="Arial"/>
                <w:sz w:val="24"/>
                <w:szCs w:val="24"/>
              </w:rPr>
            </w:pPr>
            <w:r w:rsidRPr="00CF7C34">
              <w:rPr>
                <w:rFonts w:ascii="Arial" w:hAnsi="Arial" w:cs="Arial"/>
                <w:sz w:val="24"/>
                <w:szCs w:val="24"/>
              </w:rPr>
              <w:t>Staff from HCC in place to help grow the communication link.  Number of advisory boards already in place.</w:t>
            </w:r>
          </w:p>
          <w:p w14:paraId="53B0E7D0" w14:textId="77777777" w:rsidR="007D63AE" w:rsidRPr="00CF7C34" w:rsidRDefault="007D63AE" w:rsidP="002E10D7">
            <w:pPr>
              <w:pStyle w:val="NoSpacing"/>
              <w:numPr>
                <w:ilvl w:val="0"/>
                <w:numId w:val="4"/>
              </w:numPr>
              <w:rPr>
                <w:rFonts w:ascii="Arial" w:hAnsi="Arial" w:cs="Arial"/>
                <w:sz w:val="24"/>
                <w:szCs w:val="24"/>
              </w:rPr>
            </w:pPr>
            <w:r w:rsidRPr="00CF7C34">
              <w:rPr>
                <w:rFonts w:ascii="Arial" w:hAnsi="Arial" w:cs="Arial"/>
                <w:sz w:val="24"/>
                <w:szCs w:val="24"/>
              </w:rPr>
              <w:t>Existing partnerships in place with current companies to help go into schools initially.</w:t>
            </w:r>
          </w:p>
          <w:p w14:paraId="44B9EF34" w14:textId="77777777" w:rsidR="007D63AE" w:rsidRPr="00CF7C34" w:rsidRDefault="007D63AE" w:rsidP="002E10D7">
            <w:pPr>
              <w:pStyle w:val="NoSpacing"/>
              <w:numPr>
                <w:ilvl w:val="0"/>
                <w:numId w:val="4"/>
              </w:numPr>
              <w:rPr>
                <w:rFonts w:ascii="Arial" w:hAnsi="Arial" w:cs="Arial"/>
                <w:sz w:val="24"/>
                <w:szCs w:val="24"/>
              </w:rPr>
            </w:pPr>
            <w:r w:rsidRPr="00CF7C34">
              <w:rPr>
                <w:rFonts w:ascii="Arial" w:hAnsi="Arial" w:cs="Arial"/>
                <w:sz w:val="24"/>
                <w:szCs w:val="24"/>
              </w:rPr>
              <w:t>Perkins Grants could be used to help fund this initiative.</w:t>
            </w:r>
          </w:p>
          <w:p w14:paraId="2C1A7329" w14:textId="77777777" w:rsidR="007D63AE" w:rsidRPr="00CF7C34" w:rsidRDefault="007D63AE" w:rsidP="007D63AE">
            <w:pPr>
              <w:pStyle w:val="NoSpacing"/>
              <w:rPr>
                <w:rFonts w:ascii="Arial" w:hAnsi="Arial" w:cs="Arial"/>
                <w:sz w:val="24"/>
                <w:szCs w:val="24"/>
              </w:rPr>
            </w:pPr>
          </w:p>
          <w:p w14:paraId="0DC0BA7F" w14:textId="77777777" w:rsidR="007D63AE" w:rsidRPr="00CF7C34" w:rsidRDefault="007D63AE" w:rsidP="007D63AE">
            <w:pPr>
              <w:pStyle w:val="NoSpacing"/>
              <w:rPr>
                <w:rFonts w:ascii="Arial" w:hAnsi="Arial" w:cs="Arial"/>
                <w:b/>
                <w:bCs/>
                <w:sz w:val="24"/>
                <w:szCs w:val="24"/>
                <w:u w:val="single"/>
              </w:rPr>
            </w:pPr>
            <w:r w:rsidRPr="00CF7C34">
              <w:rPr>
                <w:rFonts w:ascii="Arial" w:hAnsi="Arial" w:cs="Arial"/>
                <w:b/>
                <w:bCs/>
                <w:sz w:val="24"/>
                <w:szCs w:val="24"/>
                <w:u w:val="single"/>
              </w:rPr>
              <w:t xml:space="preserve">NEEDED RESOURCES </w:t>
            </w:r>
          </w:p>
          <w:p w14:paraId="35BF625E" w14:textId="77777777" w:rsidR="007D63AE" w:rsidRPr="00CF7C34" w:rsidRDefault="007D63AE" w:rsidP="002E10D7">
            <w:pPr>
              <w:pStyle w:val="NoSpacing"/>
              <w:numPr>
                <w:ilvl w:val="0"/>
                <w:numId w:val="5"/>
              </w:numPr>
              <w:rPr>
                <w:rFonts w:ascii="Arial" w:hAnsi="Arial" w:cs="Arial"/>
                <w:sz w:val="24"/>
                <w:szCs w:val="24"/>
              </w:rPr>
            </w:pPr>
            <w:r w:rsidRPr="00CF7C34">
              <w:rPr>
                <w:rFonts w:ascii="Arial" w:hAnsi="Arial" w:cs="Arial"/>
                <w:sz w:val="24"/>
                <w:szCs w:val="24"/>
              </w:rPr>
              <w:t>Growing partnerships with schools and companies.</w:t>
            </w:r>
          </w:p>
          <w:p w14:paraId="0A2D8DE3" w14:textId="77777777" w:rsidR="007D63AE" w:rsidRPr="00CF7C34" w:rsidRDefault="007D63AE" w:rsidP="002E10D7">
            <w:pPr>
              <w:pStyle w:val="NoSpacing"/>
              <w:numPr>
                <w:ilvl w:val="0"/>
                <w:numId w:val="5"/>
              </w:numPr>
              <w:rPr>
                <w:rFonts w:ascii="Arial" w:hAnsi="Arial" w:cs="Arial"/>
                <w:sz w:val="24"/>
                <w:szCs w:val="24"/>
              </w:rPr>
            </w:pPr>
            <w:r w:rsidRPr="00CF7C34">
              <w:rPr>
                <w:rFonts w:ascii="Arial" w:hAnsi="Arial" w:cs="Arial"/>
                <w:sz w:val="24"/>
                <w:szCs w:val="24"/>
              </w:rPr>
              <w:t>Establish program to teach guidance counselors/ teachers</w:t>
            </w:r>
          </w:p>
          <w:p w14:paraId="10A8F9DC" w14:textId="77777777" w:rsidR="007D63AE" w:rsidRPr="00CF7C34" w:rsidRDefault="007D63AE" w:rsidP="002E10D7">
            <w:pPr>
              <w:pStyle w:val="NoSpacing"/>
              <w:numPr>
                <w:ilvl w:val="0"/>
                <w:numId w:val="5"/>
              </w:numPr>
              <w:rPr>
                <w:rFonts w:ascii="Arial" w:hAnsi="Arial" w:cs="Arial"/>
                <w:sz w:val="24"/>
                <w:szCs w:val="24"/>
              </w:rPr>
            </w:pPr>
            <w:r w:rsidRPr="00CF7C34">
              <w:rPr>
                <w:rFonts w:ascii="Arial" w:hAnsi="Arial" w:cs="Arial"/>
                <w:sz w:val="24"/>
                <w:szCs w:val="24"/>
              </w:rPr>
              <w:t>Obtain additional funding.</w:t>
            </w:r>
          </w:p>
          <w:p w14:paraId="3D862FD5" w14:textId="77777777" w:rsidR="007D63AE" w:rsidRPr="00CF7C34" w:rsidRDefault="007D63AE" w:rsidP="002E10D7">
            <w:pPr>
              <w:pStyle w:val="NoSpacing"/>
              <w:numPr>
                <w:ilvl w:val="0"/>
                <w:numId w:val="5"/>
              </w:numPr>
              <w:rPr>
                <w:rFonts w:ascii="Arial" w:hAnsi="Arial" w:cs="Arial"/>
                <w:sz w:val="24"/>
                <w:szCs w:val="24"/>
              </w:rPr>
            </w:pPr>
            <w:r w:rsidRPr="00CF7C34">
              <w:rPr>
                <w:rFonts w:ascii="Arial" w:hAnsi="Arial" w:cs="Arial"/>
                <w:sz w:val="24"/>
                <w:szCs w:val="24"/>
              </w:rPr>
              <w:t>Establish connections with headhunters.</w:t>
            </w:r>
          </w:p>
          <w:p w14:paraId="5FE5E015" w14:textId="77777777" w:rsidR="007D63AE" w:rsidRPr="00CF7C34" w:rsidRDefault="007D63AE" w:rsidP="007D63AE">
            <w:pPr>
              <w:pStyle w:val="NoSpacing"/>
              <w:rPr>
                <w:rFonts w:ascii="Arial" w:hAnsi="Arial" w:cs="Arial"/>
                <w:sz w:val="24"/>
                <w:szCs w:val="24"/>
              </w:rPr>
            </w:pPr>
          </w:p>
          <w:p w14:paraId="10D28071" w14:textId="77777777" w:rsidR="007D63AE" w:rsidRPr="00CF7C34" w:rsidRDefault="007D63AE" w:rsidP="007D63AE">
            <w:pPr>
              <w:pStyle w:val="NoSpacing"/>
              <w:rPr>
                <w:rFonts w:ascii="Arial" w:hAnsi="Arial" w:cs="Arial"/>
                <w:b/>
                <w:bCs/>
                <w:sz w:val="24"/>
                <w:szCs w:val="24"/>
                <w:u w:val="single"/>
              </w:rPr>
            </w:pPr>
            <w:r w:rsidRPr="00CF7C34">
              <w:rPr>
                <w:rFonts w:ascii="Arial" w:hAnsi="Arial" w:cs="Arial"/>
                <w:b/>
                <w:bCs/>
                <w:sz w:val="24"/>
                <w:szCs w:val="24"/>
                <w:u w:val="single"/>
              </w:rPr>
              <w:t>MOVING FORWARD</w:t>
            </w:r>
          </w:p>
          <w:p w14:paraId="7696175C" w14:textId="77777777" w:rsidR="007D63AE" w:rsidRPr="00CF7C34" w:rsidRDefault="007D63AE" w:rsidP="002E10D7">
            <w:pPr>
              <w:pStyle w:val="NoSpacing"/>
              <w:numPr>
                <w:ilvl w:val="0"/>
                <w:numId w:val="6"/>
              </w:numPr>
              <w:rPr>
                <w:rFonts w:ascii="Arial" w:hAnsi="Arial" w:cs="Arial"/>
                <w:sz w:val="24"/>
                <w:szCs w:val="24"/>
              </w:rPr>
            </w:pPr>
            <w:r w:rsidRPr="00CF7C34">
              <w:rPr>
                <w:rFonts w:ascii="Arial" w:hAnsi="Arial" w:cs="Arial"/>
                <w:sz w:val="24"/>
                <w:szCs w:val="24"/>
              </w:rPr>
              <w:t>Provide awareness</w:t>
            </w:r>
          </w:p>
          <w:p w14:paraId="35035D4A" w14:textId="30B4B587" w:rsidR="00E251E6" w:rsidRPr="007D63AE" w:rsidRDefault="00E251E6" w:rsidP="007D63AE">
            <w:pPr>
              <w:rPr>
                <w:rFonts w:cs="Arial"/>
                <w:color w:val="000000" w:themeColor="text1"/>
              </w:rPr>
            </w:pPr>
          </w:p>
        </w:tc>
      </w:tr>
      <w:tr w:rsidR="001F6EE7" w14:paraId="79811BEC" w14:textId="77777777" w:rsidTr="035D5DAC">
        <w:trPr>
          <w:trHeight w:val="835"/>
        </w:trPr>
        <w:tc>
          <w:tcPr>
            <w:tcW w:w="1980" w:type="dxa"/>
          </w:tcPr>
          <w:p w14:paraId="0175340F" w14:textId="01616891" w:rsidR="001F6EE7" w:rsidRPr="005A52D7" w:rsidRDefault="00C75706" w:rsidP="001F6EE7">
            <w:pPr>
              <w:pStyle w:val="ListParagraph"/>
              <w:ind w:left="0"/>
              <w:jc w:val="left"/>
              <w:rPr>
                <w:rFonts w:ascii="Arial" w:hAnsi="Arial" w:cs="Arial"/>
                <w:b/>
                <w:sz w:val="24"/>
                <w:szCs w:val="24"/>
              </w:rPr>
            </w:pPr>
            <w:r>
              <w:rPr>
                <w:rFonts w:ascii="Arial" w:hAnsi="Arial" w:cs="Arial"/>
                <w:b/>
                <w:sz w:val="24"/>
                <w:szCs w:val="24"/>
              </w:rPr>
              <w:t>Group 3</w:t>
            </w:r>
          </w:p>
        </w:tc>
        <w:tc>
          <w:tcPr>
            <w:tcW w:w="1530" w:type="dxa"/>
          </w:tcPr>
          <w:p w14:paraId="085AD7FA" w14:textId="09078243" w:rsidR="001F6EE7" w:rsidRPr="005A52D7" w:rsidRDefault="001F6EE7" w:rsidP="001F6EE7">
            <w:pPr>
              <w:rPr>
                <w:rFonts w:cs="Arial"/>
              </w:rPr>
            </w:pPr>
          </w:p>
        </w:tc>
        <w:tc>
          <w:tcPr>
            <w:tcW w:w="5490" w:type="dxa"/>
          </w:tcPr>
          <w:p w14:paraId="1D3A3AC3" w14:textId="77777777" w:rsidR="00365AFA" w:rsidRPr="00F32A57" w:rsidRDefault="00365AFA" w:rsidP="00365AFA">
            <w:pPr>
              <w:rPr>
                <w:rFonts w:cs="Arial"/>
                <w:b/>
                <w:bCs/>
              </w:rPr>
            </w:pPr>
            <w:r w:rsidRPr="00CF7C34">
              <w:rPr>
                <w:rFonts w:cs="Arial"/>
                <w:b/>
                <w:bCs/>
              </w:rPr>
              <w:t xml:space="preserve">Group 3 – Programs desired </w:t>
            </w:r>
            <w:r w:rsidRPr="00F32A57">
              <w:rPr>
                <w:rFonts w:cs="Arial"/>
                <w:b/>
                <w:bCs/>
              </w:rPr>
              <w:t>Watson, Elizabeth</w:t>
            </w:r>
          </w:p>
          <w:p w14:paraId="5DED0FB3" w14:textId="77777777" w:rsidR="00365AFA" w:rsidRPr="00F32A57" w:rsidRDefault="00365AFA" w:rsidP="00365AFA">
            <w:pPr>
              <w:spacing w:before="100" w:beforeAutospacing="1" w:after="100" w:afterAutospacing="1"/>
              <w:rPr>
                <w:rFonts w:cs="Arial"/>
              </w:rPr>
            </w:pPr>
            <w:r w:rsidRPr="00F32A57">
              <w:rPr>
                <w:rFonts w:cs="Arial"/>
              </w:rPr>
              <w:t xml:space="preserve">Background/ description </w:t>
            </w:r>
          </w:p>
          <w:p w14:paraId="6A801D17" w14:textId="77777777" w:rsidR="00365AFA" w:rsidRPr="00CF7C34" w:rsidRDefault="00365AFA" w:rsidP="002E10D7">
            <w:pPr>
              <w:pStyle w:val="ListParagraph"/>
              <w:numPr>
                <w:ilvl w:val="0"/>
                <w:numId w:val="10"/>
              </w:numPr>
              <w:spacing w:before="100" w:beforeAutospacing="1" w:after="100" w:afterAutospacing="1" w:line="240" w:lineRule="auto"/>
              <w:jc w:val="left"/>
              <w:rPr>
                <w:rFonts w:ascii="Arial" w:hAnsi="Arial" w:cs="Arial"/>
                <w:sz w:val="24"/>
                <w:szCs w:val="24"/>
              </w:rPr>
            </w:pPr>
            <w:r w:rsidRPr="00CF7C34">
              <w:rPr>
                <w:rFonts w:ascii="Arial" w:hAnsi="Arial" w:cs="Arial"/>
                <w:sz w:val="24"/>
                <w:szCs w:val="24"/>
              </w:rPr>
              <w:t>Blueprint CTE requirement</w:t>
            </w:r>
          </w:p>
          <w:p w14:paraId="4FE8FE1B" w14:textId="77777777" w:rsidR="00365AFA" w:rsidRPr="00CF7C34" w:rsidRDefault="00365AFA" w:rsidP="002E10D7">
            <w:pPr>
              <w:pStyle w:val="ListParagraph"/>
              <w:numPr>
                <w:ilvl w:val="0"/>
                <w:numId w:val="10"/>
              </w:numPr>
              <w:spacing w:before="100" w:beforeAutospacing="1" w:after="100" w:afterAutospacing="1" w:line="240" w:lineRule="auto"/>
              <w:jc w:val="left"/>
              <w:rPr>
                <w:rFonts w:ascii="Arial" w:hAnsi="Arial" w:cs="Arial"/>
                <w:sz w:val="24"/>
                <w:szCs w:val="24"/>
              </w:rPr>
            </w:pPr>
            <w:r w:rsidRPr="00CF7C34">
              <w:rPr>
                <w:rFonts w:ascii="Arial" w:hAnsi="Arial" w:cs="Arial"/>
                <w:sz w:val="24"/>
                <w:szCs w:val="24"/>
              </w:rPr>
              <w:t>Meet student and business needs of the community</w:t>
            </w:r>
          </w:p>
          <w:p w14:paraId="38692A3A" w14:textId="77777777" w:rsidR="00365AFA" w:rsidRPr="00F32A57" w:rsidRDefault="00365AFA" w:rsidP="002E10D7">
            <w:pPr>
              <w:numPr>
                <w:ilvl w:val="0"/>
                <w:numId w:val="10"/>
              </w:numPr>
              <w:spacing w:before="100" w:beforeAutospacing="1" w:after="100" w:afterAutospacing="1"/>
              <w:rPr>
                <w:rFonts w:cs="Arial"/>
              </w:rPr>
            </w:pPr>
            <w:r w:rsidRPr="00F32A57">
              <w:rPr>
                <w:rFonts w:cs="Arial"/>
              </w:rPr>
              <w:t xml:space="preserve">Surrounding county high schools have trade facilities that collaborate with their local community colleges. This is an area of needed growth in Howard County.  </w:t>
            </w:r>
          </w:p>
          <w:p w14:paraId="3585B36F" w14:textId="77777777" w:rsidR="00365AFA" w:rsidRPr="00F32A57" w:rsidRDefault="00365AFA" w:rsidP="00365AFA">
            <w:pPr>
              <w:spacing w:before="100" w:beforeAutospacing="1" w:after="100" w:afterAutospacing="1"/>
              <w:rPr>
                <w:rFonts w:cs="Arial"/>
              </w:rPr>
            </w:pPr>
            <w:r w:rsidRPr="00F32A57">
              <w:rPr>
                <w:rFonts w:cs="Arial"/>
              </w:rPr>
              <w:t xml:space="preserve">Current available resources </w:t>
            </w:r>
          </w:p>
          <w:p w14:paraId="65418449" w14:textId="77777777" w:rsidR="00365AFA" w:rsidRPr="00F32A57" w:rsidRDefault="00365AFA" w:rsidP="002E10D7">
            <w:pPr>
              <w:numPr>
                <w:ilvl w:val="0"/>
                <w:numId w:val="7"/>
              </w:numPr>
              <w:spacing w:before="100" w:beforeAutospacing="1" w:after="100" w:afterAutospacing="1"/>
              <w:rPr>
                <w:rFonts w:cs="Arial"/>
              </w:rPr>
            </w:pPr>
            <w:r w:rsidRPr="00F32A57">
              <w:rPr>
                <w:rFonts w:cs="Arial"/>
              </w:rPr>
              <w:t xml:space="preserve">Labor market research- Will the demand be there in 5 years for these trades – Building trades, Diesel </w:t>
            </w:r>
            <w:r w:rsidRPr="00CF7C34">
              <w:rPr>
                <w:rFonts w:cs="Arial"/>
              </w:rPr>
              <w:t>mechanic</w:t>
            </w:r>
            <w:r w:rsidRPr="00F32A57">
              <w:rPr>
                <w:rFonts w:cs="Arial"/>
              </w:rPr>
              <w:t>, CDL, etc.?</w:t>
            </w:r>
          </w:p>
          <w:p w14:paraId="1D7CD1FE" w14:textId="77777777" w:rsidR="00365AFA" w:rsidRPr="00F32A57" w:rsidRDefault="00365AFA" w:rsidP="002E10D7">
            <w:pPr>
              <w:numPr>
                <w:ilvl w:val="0"/>
                <w:numId w:val="7"/>
              </w:numPr>
              <w:spacing w:before="100" w:beforeAutospacing="1" w:after="100" w:afterAutospacing="1"/>
              <w:rPr>
                <w:rFonts w:cs="Arial"/>
              </w:rPr>
            </w:pPr>
            <w:r w:rsidRPr="00F32A57">
              <w:rPr>
                <w:rFonts w:cs="Arial"/>
              </w:rPr>
              <w:t>Programs offered at regional high schools and community colleges</w:t>
            </w:r>
          </w:p>
          <w:p w14:paraId="5890BF36" w14:textId="77777777" w:rsidR="00365AFA" w:rsidRPr="00F32A57" w:rsidRDefault="00365AFA" w:rsidP="00365AFA">
            <w:pPr>
              <w:spacing w:before="100" w:beforeAutospacing="1" w:after="100" w:afterAutospacing="1"/>
              <w:rPr>
                <w:rFonts w:cs="Arial"/>
              </w:rPr>
            </w:pPr>
            <w:r w:rsidRPr="00F32A57">
              <w:rPr>
                <w:rFonts w:cs="Arial"/>
              </w:rPr>
              <w:t xml:space="preserve">What additional resources are needed? </w:t>
            </w:r>
          </w:p>
          <w:p w14:paraId="44044E76" w14:textId="77777777" w:rsidR="00365AFA" w:rsidRPr="00F32A57" w:rsidRDefault="00365AFA" w:rsidP="002E10D7">
            <w:pPr>
              <w:numPr>
                <w:ilvl w:val="0"/>
                <w:numId w:val="8"/>
              </w:numPr>
              <w:spacing w:before="100" w:beforeAutospacing="1" w:after="100" w:afterAutospacing="1"/>
              <w:rPr>
                <w:rFonts w:cs="Arial"/>
              </w:rPr>
            </w:pPr>
            <w:r w:rsidRPr="00F32A57">
              <w:rPr>
                <w:rFonts w:cs="Arial"/>
              </w:rPr>
              <w:t xml:space="preserve">Labor market research – will demand be there in 5 years for these trades – Building trades, Diesel machinic, CDL, etc. </w:t>
            </w:r>
          </w:p>
          <w:p w14:paraId="7442E885" w14:textId="77777777" w:rsidR="00365AFA" w:rsidRPr="00F32A57" w:rsidRDefault="00365AFA" w:rsidP="002E10D7">
            <w:pPr>
              <w:numPr>
                <w:ilvl w:val="1"/>
                <w:numId w:val="8"/>
              </w:numPr>
              <w:spacing w:before="100" w:beforeAutospacing="1" w:after="100" w:afterAutospacing="1"/>
              <w:rPr>
                <w:rFonts w:cs="Arial"/>
              </w:rPr>
            </w:pPr>
            <w:r w:rsidRPr="00F32A57">
              <w:rPr>
                <w:rFonts w:cs="Arial"/>
              </w:rPr>
              <w:t>Concentrate on core trades – transportation &amp; logistics (industry level versus occupation level)</w:t>
            </w:r>
          </w:p>
          <w:p w14:paraId="45DF267C" w14:textId="77777777" w:rsidR="00365AFA" w:rsidRPr="00F32A57" w:rsidRDefault="00365AFA" w:rsidP="002E10D7">
            <w:pPr>
              <w:numPr>
                <w:ilvl w:val="0"/>
                <w:numId w:val="8"/>
              </w:numPr>
              <w:spacing w:before="100" w:beforeAutospacing="1" w:after="100" w:afterAutospacing="1"/>
              <w:rPr>
                <w:rFonts w:cs="Arial"/>
              </w:rPr>
            </w:pPr>
            <w:r w:rsidRPr="00F32A57">
              <w:rPr>
                <w:rFonts w:cs="Arial"/>
              </w:rPr>
              <w:t>How much building space will be needed for potential programs? Hands on training is needed.</w:t>
            </w:r>
          </w:p>
          <w:p w14:paraId="1CD439BE" w14:textId="77777777" w:rsidR="00365AFA" w:rsidRPr="00F32A57" w:rsidRDefault="00365AFA" w:rsidP="002E10D7">
            <w:pPr>
              <w:numPr>
                <w:ilvl w:val="0"/>
                <w:numId w:val="8"/>
              </w:numPr>
              <w:spacing w:before="100" w:beforeAutospacing="1" w:after="100" w:afterAutospacing="1"/>
              <w:rPr>
                <w:rFonts w:cs="Arial"/>
              </w:rPr>
            </w:pPr>
            <w:r w:rsidRPr="00F32A57">
              <w:rPr>
                <w:rFonts w:cs="Arial"/>
              </w:rPr>
              <w:t>Construction - short across the country 500,000 people, complex jobs bring bigger money,</w:t>
            </w:r>
          </w:p>
          <w:p w14:paraId="14B7E792" w14:textId="77777777" w:rsidR="00365AFA" w:rsidRPr="00F32A57" w:rsidRDefault="00365AFA" w:rsidP="002E10D7">
            <w:pPr>
              <w:numPr>
                <w:ilvl w:val="0"/>
                <w:numId w:val="8"/>
              </w:numPr>
              <w:spacing w:before="100" w:beforeAutospacing="1" w:after="100" w:afterAutospacing="1"/>
              <w:rPr>
                <w:rFonts w:cs="Arial"/>
              </w:rPr>
            </w:pPr>
            <w:r w:rsidRPr="00F32A57">
              <w:rPr>
                <w:rFonts w:cs="Arial"/>
              </w:rPr>
              <w:t>Electrical, mechanical, plumbing- each of those have sub categories (controls vs installation)</w:t>
            </w:r>
          </w:p>
          <w:p w14:paraId="6E3B92B2" w14:textId="77777777" w:rsidR="00365AFA" w:rsidRPr="00F32A57" w:rsidRDefault="00365AFA" w:rsidP="002E10D7">
            <w:pPr>
              <w:numPr>
                <w:ilvl w:val="0"/>
                <w:numId w:val="8"/>
              </w:numPr>
              <w:spacing w:before="100" w:beforeAutospacing="1" w:after="100" w:afterAutospacing="1"/>
              <w:rPr>
                <w:rFonts w:cs="Arial"/>
              </w:rPr>
            </w:pPr>
            <w:r w:rsidRPr="00F32A57">
              <w:rPr>
                <w:rFonts w:cs="Arial"/>
              </w:rPr>
              <w:t xml:space="preserve">What lends itself to classroom training? Do those first then add others? </w:t>
            </w:r>
          </w:p>
          <w:p w14:paraId="7E779B84" w14:textId="77777777" w:rsidR="00365AFA" w:rsidRPr="00F32A57" w:rsidRDefault="00365AFA" w:rsidP="002E10D7">
            <w:pPr>
              <w:numPr>
                <w:ilvl w:val="1"/>
                <w:numId w:val="8"/>
              </w:numPr>
              <w:spacing w:before="100" w:beforeAutospacing="1" w:after="100" w:afterAutospacing="1"/>
              <w:rPr>
                <w:rFonts w:cs="Arial"/>
              </w:rPr>
            </w:pPr>
            <w:r w:rsidRPr="00F32A57">
              <w:rPr>
                <w:rFonts w:cs="Arial"/>
              </w:rPr>
              <w:t xml:space="preserve">Carpentry - easier to start, some trades won't start people to learn, specialized skills not general- </w:t>
            </w:r>
          </w:p>
          <w:p w14:paraId="4D9603AC" w14:textId="77777777" w:rsidR="00365AFA" w:rsidRPr="00F32A57" w:rsidRDefault="00365AFA" w:rsidP="002E10D7">
            <w:pPr>
              <w:numPr>
                <w:ilvl w:val="1"/>
                <w:numId w:val="8"/>
              </w:numPr>
              <w:spacing w:before="100" w:beforeAutospacing="1" w:after="100" w:afterAutospacing="1"/>
              <w:rPr>
                <w:rFonts w:cs="Arial"/>
              </w:rPr>
            </w:pPr>
            <w:r w:rsidRPr="00F32A57">
              <w:rPr>
                <w:rFonts w:cs="Arial"/>
              </w:rPr>
              <w:t>Welders  - great job</w:t>
            </w:r>
          </w:p>
          <w:p w14:paraId="0F17CCE8" w14:textId="77777777" w:rsidR="00365AFA" w:rsidRPr="00F32A57" w:rsidRDefault="00365AFA" w:rsidP="002E10D7">
            <w:pPr>
              <w:numPr>
                <w:ilvl w:val="0"/>
                <w:numId w:val="8"/>
              </w:numPr>
              <w:spacing w:before="100" w:beforeAutospacing="1" w:after="100" w:afterAutospacing="1"/>
              <w:rPr>
                <w:rFonts w:cs="Arial"/>
              </w:rPr>
            </w:pPr>
            <w:r w:rsidRPr="00F32A57">
              <w:rPr>
                <w:rFonts w:cs="Arial"/>
              </w:rPr>
              <w:t>Automotive industry - Will need to go big in order to bring automotive industry to HCC.</w:t>
            </w:r>
          </w:p>
          <w:p w14:paraId="1F1C9795" w14:textId="77777777" w:rsidR="00365AFA" w:rsidRPr="00F32A57" w:rsidRDefault="00365AFA" w:rsidP="002E10D7">
            <w:pPr>
              <w:numPr>
                <w:ilvl w:val="0"/>
                <w:numId w:val="8"/>
              </w:numPr>
              <w:spacing w:before="100" w:beforeAutospacing="1" w:after="100" w:afterAutospacing="1"/>
              <w:rPr>
                <w:rFonts w:cs="Arial"/>
              </w:rPr>
            </w:pPr>
            <w:r w:rsidRPr="00F32A57">
              <w:rPr>
                <w:rFonts w:cs="Arial"/>
              </w:rPr>
              <w:t>Because there is a shortage doesn't mean people will come to HCC.  Will we attract enough people to come so programs can run?</w:t>
            </w:r>
          </w:p>
          <w:p w14:paraId="26EFE48E" w14:textId="77777777" w:rsidR="00365AFA" w:rsidRPr="00F32A57" w:rsidRDefault="00365AFA" w:rsidP="002E10D7">
            <w:pPr>
              <w:numPr>
                <w:ilvl w:val="0"/>
                <w:numId w:val="8"/>
              </w:numPr>
              <w:spacing w:before="100" w:beforeAutospacing="1" w:after="100" w:afterAutospacing="1"/>
              <w:rPr>
                <w:rFonts w:cs="Arial"/>
              </w:rPr>
            </w:pPr>
            <w:r w:rsidRPr="00F32A57">
              <w:rPr>
                <w:rFonts w:cs="Arial"/>
              </w:rPr>
              <w:t>How big of a building are we going to have? This will impact which programs could potentially be offered.</w:t>
            </w:r>
          </w:p>
          <w:p w14:paraId="5C1FE29E" w14:textId="77777777" w:rsidR="00365AFA" w:rsidRPr="00F32A57" w:rsidRDefault="00365AFA" w:rsidP="002E10D7">
            <w:pPr>
              <w:numPr>
                <w:ilvl w:val="0"/>
                <w:numId w:val="8"/>
              </w:numPr>
              <w:spacing w:before="100" w:beforeAutospacing="1" w:after="100" w:afterAutospacing="1"/>
              <w:rPr>
                <w:rFonts w:cs="Arial"/>
              </w:rPr>
            </w:pPr>
            <w:r w:rsidRPr="00F32A57">
              <w:rPr>
                <w:rFonts w:cs="Arial"/>
              </w:rPr>
              <w:t>How much money is available for equipment?</w:t>
            </w:r>
          </w:p>
          <w:p w14:paraId="4E45A8BB" w14:textId="77777777" w:rsidR="00365AFA" w:rsidRPr="00F32A57" w:rsidRDefault="00365AFA" w:rsidP="00365AFA">
            <w:pPr>
              <w:spacing w:before="100" w:beforeAutospacing="1" w:after="100" w:afterAutospacing="1"/>
              <w:rPr>
                <w:rFonts w:cs="Arial"/>
              </w:rPr>
            </w:pPr>
            <w:r w:rsidRPr="00F32A57">
              <w:rPr>
                <w:rFonts w:cs="Arial"/>
              </w:rPr>
              <w:t xml:space="preserve">  Intended outcome </w:t>
            </w:r>
          </w:p>
          <w:p w14:paraId="6166E5E6" w14:textId="77777777" w:rsidR="00365AFA" w:rsidRPr="00F32A57" w:rsidRDefault="00365AFA" w:rsidP="002E10D7">
            <w:pPr>
              <w:numPr>
                <w:ilvl w:val="0"/>
                <w:numId w:val="9"/>
              </w:numPr>
              <w:spacing w:before="100" w:beforeAutospacing="1" w:after="100" w:afterAutospacing="1"/>
              <w:rPr>
                <w:rFonts w:cs="Arial"/>
              </w:rPr>
            </w:pPr>
            <w:r w:rsidRPr="00F32A57">
              <w:rPr>
                <w:rFonts w:cs="Arial"/>
              </w:rPr>
              <w:t>Employment opportunities for students</w:t>
            </w:r>
          </w:p>
          <w:p w14:paraId="201C51F6" w14:textId="086E8D80" w:rsidR="006B1403" w:rsidRPr="00365AFA" w:rsidRDefault="00365AFA" w:rsidP="002E10D7">
            <w:pPr>
              <w:numPr>
                <w:ilvl w:val="0"/>
                <w:numId w:val="9"/>
              </w:numPr>
              <w:spacing w:before="100" w:beforeAutospacing="1" w:after="100" w:afterAutospacing="1"/>
              <w:rPr>
                <w:rFonts w:cs="Arial"/>
              </w:rPr>
            </w:pPr>
            <w:r w:rsidRPr="00F32A57">
              <w:rPr>
                <w:rFonts w:cs="Arial"/>
              </w:rPr>
              <w:t>Interest and enrollment for program to run (justify investment)</w:t>
            </w:r>
          </w:p>
        </w:tc>
      </w:tr>
    </w:tbl>
    <w:p w14:paraId="38CAE080" w14:textId="77777777" w:rsidR="00BE3FA5" w:rsidRDefault="00BE3FA5" w:rsidP="00BE7209">
      <w:pPr>
        <w:rPr>
          <w:rFonts w:cs="Arial"/>
          <w:b/>
        </w:rPr>
      </w:pPr>
    </w:p>
    <w:sectPr w:rsidR="00BE3FA5" w:rsidSect="004C696C">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F16A9" w14:textId="77777777" w:rsidR="00991F2E" w:rsidRDefault="00991F2E" w:rsidP="0077075F">
      <w:r>
        <w:separator/>
      </w:r>
    </w:p>
  </w:endnote>
  <w:endnote w:type="continuationSeparator" w:id="0">
    <w:p w14:paraId="498326DB" w14:textId="77777777" w:rsidR="00991F2E" w:rsidRDefault="00991F2E" w:rsidP="0077075F">
      <w:r>
        <w:continuationSeparator/>
      </w:r>
    </w:p>
  </w:endnote>
  <w:endnote w:type="continuationNotice" w:id="1">
    <w:p w14:paraId="26195B5E" w14:textId="77777777" w:rsidR="00991F2E" w:rsidRDefault="00991F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10EFF" w14:textId="1E5AEF0F" w:rsidR="001957FC" w:rsidRPr="007811F4" w:rsidRDefault="001957FC" w:rsidP="00B77C6A">
    <w:pPr>
      <w:rPr>
        <w:rFonts w:cs="Arial"/>
        <w:i/>
        <w:color w:val="660033"/>
        <w:sz w:val="22"/>
        <w:szCs w:val="22"/>
      </w:rPr>
    </w:pPr>
    <w:r w:rsidRPr="007811F4">
      <w:rPr>
        <w:rFonts w:cs="Arial"/>
        <w:b/>
        <w:color w:val="660033"/>
        <w:sz w:val="22"/>
        <w:szCs w:val="22"/>
      </w:rPr>
      <w:t>Mission</w:t>
    </w:r>
    <w:r w:rsidRPr="007811F4">
      <w:rPr>
        <w:rFonts w:cs="Arial"/>
        <w:color w:val="660033"/>
        <w:sz w:val="22"/>
        <w:szCs w:val="22"/>
      </w:rPr>
      <w:t xml:space="preserve">    </w:t>
    </w:r>
    <w:r w:rsidR="00A44C80">
      <w:rPr>
        <w:rFonts w:cs="Arial"/>
        <w:color w:val="660033"/>
        <w:sz w:val="22"/>
        <w:szCs w:val="22"/>
      </w:rPr>
      <w:tab/>
    </w:r>
    <w:r w:rsidR="00A44C80">
      <w:rPr>
        <w:rFonts w:cs="Arial"/>
        <w:color w:val="660033"/>
        <w:sz w:val="22"/>
        <w:szCs w:val="22"/>
      </w:rPr>
      <w:tab/>
    </w:r>
    <w:r w:rsidR="00A44C80">
      <w:rPr>
        <w:rFonts w:cs="Arial"/>
        <w:color w:val="660033"/>
        <w:sz w:val="22"/>
        <w:szCs w:val="22"/>
      </w:rPr>
      <w:tab/>
    </w:r>
    <w:r w:rsidR="00A44C80">
      <w:rPr>
        <w:rFonts w:cs="Arial"/>
        <w:color w:val="660033"/>
        <w:sz w:val="22"/>
        <w:szCs w:val="22"/>
      </w:rPr>
      <w:tab/>
    </w:r>
    <w:r w:rsidR="00A44C80">
      <w:rPr>
        <w:rFonts w:cs="Arial"/>
        <w:color w:val="660033"/>
        <w:sz w:val="22"/>
        <w:szCs w:val="22"/>
      </w:rPr>
      <w:tab/>
    </w:r>
    <w:r w:rsidR="00A44C80">
      <w:rPr>
        <w:rFonts w:cs="Arial"/>
        <w:color w:val="660033"/>
        <w:sz w:val="22"/>
        <w:szCs w:val="22"/>
      </w:rPr>
      <w:tab/>
    </w:r>
    <w:r w:rsidR="00A44C80">
      <w:rPr>
        <w:rFonts w:cs="Arial"/>
        <w:color w:val="660033"/>
        <w:sz w:val="22"/>
        <w:szCs w:val="22"/>
      </w:rPr>
      <w:tab/>
    </w:r>
    <w:r w:rsidR="00A44C80">
      <w:rPr>
        <w:rFonts w:cs="Arial"/>
        <w:color w:val="660033"/>
        <w:sz w:val="22"/>
        <w:szCs w:val="22"/>
      </w:rPr>
      <w:tab/>
    </w:r>
    <w:r w:rsidR="00A44C80">
      <w:rPr>
        <w:rFonts w:cs="Arial"/>
        <w:color w:val="660033"/>
        <w:sz w:val="22"/>
        <w:szCs w:val="22"/>
      </w:rPr>
      <w:tab/>
    </w:r>
    <w:r w:rsidRPr="007811F4">
      <w:rPr>
        <w:rFonts w:cs="Arial"/>
        <w:i/>
        <w:color w:val="660033"/>
        <w:sz w:val="22"/>
        <w:szCs w:val="22"/>
      </w:rPr>
      <w:t>Providing pathways to success</w:t>
    </w:r>
  </w:p>
  <w:p w14:paraId="04710F00" w14:textId="0C9A8C1F" w:rsidR="001957FC" w:rsidRPr="007811F4" w:rsidRDefault="001957FC" w:rsidP="00B77C6A">
    <w:pPr>
      <w:rPr>
        <w:rFonts w:cs="Arial"/>
        <w:bCs/>
        <w:color w:val="660033"/>
        <w:sz w:val="22"/>
        <w:szCs w:val="22"/>
      </w:rPr>
    </w:pPr>
    <w:r w:rsidRPr="007811F4">
      <w:rPr>
        <w:rFonts w:cs="Arial"/>
        <w:b/>
        <w:color w:val="660033"/>
        <w:sz w:val="22"/>
        <w:szCs w:val="22"/>
      </w:rPr>
      <w:t>Vision</w:t>
    </w:r>
    <w:r w:rsidRPr="007811F4">
      <w:rPr>
        <w:rFonts w:cs="Arial"/>
        <w:color w:val="660033"/>
        <w:sz w:val="22"/>
        <w:szCs w:val="22"/>
      </w:rPr>
      <w:t xml:space="preserve">    </w:t>
    </w:r>
    <w:r w:rsidR="00B77C6A">
      <w:rPr>
        <w:rFonts w:cs="Arial"/>
        <w:color w:val="660033"/>
        <w:sz w:val="22"/>
        <w:szCs w:val="22"/>
      </w:rPr>
      <w:t xml:space="preserve">  </w:t>
    </w:r>
    <w:r w:rsidR="00A44C80">
      <w:rPr>
        <w:rFonts w:cs="Arial"/>
        <w:color w:val="660033"/>
        <w:sz w:val="22"/>
        <w:szCs w:val="22"/>
      </w:rPr>
      <w:tab/>
    </w:r>
    <w:r w:rsidR="00A44C80">
      <w:rPr>
        <w:rFonts w:cs="Arial"/>
        <w:color w:val="660033"/>
        <w:sz w:val="22"/>
        <w:szCs w:val="22"/>
      </w:rPr>
      <w:tab/>
    </w:r>
    <w:r w:rsidR="00A44C80">
      <w:rPr>
        <w:rFonts w:cs="Arial"/>
        <w:color w:val="660033"/>
        <w:sz w:val="22"/>
        <w:szCs w:val="22"/>
      </w:rPr>
      <w:tab/>
    </w:r>
    <w:r w:rsidR="00A44C80">
      <w:rPr>
        <w:rFonts w:cs="Arial"/>
        <w:color w:val="660033"/>
        <w:sz w:val="22"/>
        <w:szCs w:val="22"/>
      </w:rPr>
      <w:tab/>
    </w:r>
    <w:r w:rsidR="00A44C80">
      <w:rPr>
        <w:rFonts w:cs="Arial"/>
        <w:color w:val="660033"/>
        <w:sz w:val="22"/>
        <w:szCs w:val="22"/>
      </w:rPr>
      <w:tab/>
    </w:r>
    <w:r w:rsidR="00A44C80">
      <w:rPr>
        <w:rFonts w:cs="Arial"/>
        <w:color w:val="660033"/>
        <w:sz w:val="22"/>
        <w:szCs w:val="22"/>
      </w:rPr>
      <w:tab/>
    </w:r>
    <w:r w:rsidR="00A44C80">
      <w:rPr>
        <w:rFonts w:cs="Arial"/>
        <w:color w:val="660033"/>
        <w:sz w:val="22"/>
        <w:szCs w:val="22"/>
      </w:rPr>
      <w:tab/>
    </w:r>
    <w:r w:rsidR="00A44C80">
      <w:rPr>
        <w:rFonts w:cs="Arial"/>
        <w:color w:val="660033"/>
        <w:sz w:val="22"/>
        <w:szCs w:val="22"/>
      </w:rPr>
      <w:tab/>
    </w:r>
    <w:r w:rsidR="00A44C80">
      <w:rPr>
        <w:rFonts w:cs="Arial"/>
        <w:color w:val="660033"/>
        <w:sz w:val="22"/>
        <w:szCs w:val="22"/>
      </w:rPr>
      <w:tab/>
    </w:r>
    <w:r w:rsidRPr="007811F4">
      <w:rPr>
        <w:rStyle w:val="subheading21"/>
        <w:b w:val="0"/>
        <w:i/>
        <w:color w:val="660033"/>
        <w:sz w:val="22"/>
        <w:szCs w:val="22"/>
      </w:rPr>
      <w:t>A place to discover greatness in yourself and others</w:t>
    </w:r>
  </w:p>
  <w:p w14:paraId="10567B4D" w14:textId="63C1F15C" w:rsidR="00596DB8" w:rsidRDefault="001957FC" w:rsidP="00A44C80">
    <w:pPr>
      <w:ind w:left="2340" w:right="-720" w:hanging="2340"/>
      <w:rPr>
        <w:rFonts w:cs="Arial"/>
        <w:i/>
        <w:color w:val="660033"/>
        <w:sz w:val="22"/>
        <w:szCs w:val="22"/>
      </w:rPr>
    </w:pPr>
    <w:r w:rsidRPr="007811F4">
      <w:rPr>
        <w:rFonts w:cs="Arial"/>
        <w:b/>
        <w:color w:val="660033"/>
        <w:sz w:val="22"/>
        <w:szCs w:val="22"/>
      </w:rPr>
      <w:t>Values</w:t>
    </w:r>
    <w:r w:rsidR="00337714" w:rsidRPr="00337714">
      <w:rPr>
        <w:rFonts w:cs="Arial"/>
        <w:color w:val="660033"/>
        <w:sz w:val="22"/>
        <w:szCs w:val="22"/>
      </w:rPr>
      <w:t xml:space="preserve">    </w:t>
    </w:r>
    <w:r w:rsidR="00A44C80">
      <w:rPr>
        <w:rFonts w:cs="Arial"/>
        <w:color w:val="660033"/>
        <w:sz w:val="22"/>
        <w:szCs w:val="22"/>
      </w:rPr>
      <w:t xml:space="preserve">  </w:t>
    </w:r>
    <w:r w:rsidR="00A44C80">
      <w:rPr>
        <w:rFonts w:cs="Arial"/>
        <w:color w:val="660033"/>
        <w:sz w:val="22"/>
        <w:szCs w:val="22"/>
      </w:rPr>
      <w:tab/>
    </w:r>
    <w:r w:rsidRPr="007811F4">
      <w:rPr>
        <w:rFonts w:cs="Arial"/>
        <w:b/>
        <w:i/>
        <w:color w:val="660033"/>
        <w:sz w:val="22"/>
        <w:szCs w:val="22"/>
      </w:rPr>
      <w:t>I</w:t>
    </w:r>
    <w:r w:rsidRPr="007811F4">
      <w:rPr>
        <w:rFonts w:cs="Arial"/>
        <w:i/>
        <w:color w:val="660033"/>
        <w:sz w:val="22"/>
        <w:szCs w:val="22"/>
      </w:rPr>
      <w:t>n</w:t>
    </w:r>
    <w:r>
      <w:rPr>
        <w:rFonts w:cs="Arial"/>
        <w:i/>
        <w:color w:val="660033"/>
        <w:sz w:val="22"/>
        <w:szCs w:val="22"/>
      </w:rPr>
      <w:t>novation</w:t>
    </w:r>
    <w:r w:rsidRPr="007811F4">
      <w:rPr>
        <w:rFonts w:cs="Arial"/>
        <w:i/>
        <w:color w:val="660033"/>
        <w:sz w:val="22"/>
        <w:szCs w:val="22"/>
      </w:rPr>
      <w:t>●</w:t>
    </w:r>
    <w:r w:rsidR="00B77C6A">
      <w:rPr>
        <w:rFonts w:cs="Arial"/>
        <w:i/>
        <w:color w:val="660033"/>
        <w:sz w:val="22"/>
        <w:szCs w:val="22"/>
      </w:rPr>
      <w:t xml:space="preserve"> </w:t>
    </w:r>
    <w:r w:rsidRPr="007811F4">
      <w:rPr>
        <w:rFonts w:cs="Arial"/>
        <w:b/>
        <w:i/>
        <w:color w:val="660033"/>
        <w:sz w:val="22"/>
        <w:szCs w:val="22"/>
      </w:rPr>
      <w:t>N</w:t>
    </w:r>
    <w:r w:rsidRPr="007811F4">
      <w:rPr>
        <w:rFonts w:cs="Arial"/>
        <w:i/>
        <w:color w:val="660033"/>
        <w:sz w:val="22"/>
        <w:szCs w:val="22"/>
      </w:rPr>
      <w:t>urturing●</w:t>
    </w:r>
    <w:r w:rsidR="00B77C6A" w:rsidRPr="00B77C6A">
      <w:rPr>
        <w:rFonts w:cs="Arial"/>
        <w:b/>
        <w:i/>
        <w:color w:val="660033"/>
        <w:sz w:val="22"/>
        <w:szCs w:val="22"/>
      </w:rPr>
      <w:t xml:space="preserve"> </w:t>
    </w:r>
    <w:r w:rsidR="00B77C6A" w:rsidRPr="007811F4">
      <w:rPr>
        <w:rFonts w:cs="Arial"/>
        <w:b/>
        <w:i/>
        <w:color w:val="660033"/>
        <w:sz w:val="22"/>
        <w:szCs w:val="22"/>
      </w:rPr>
      <w:t>S</w:t>
    </w:r>
    <w:r w:rsidR="00B77C6A" w:rsidRPr="007811F4">
      <w:rPr>
        <w:rFonts w:cs="Arial"/>
        <w:i/>
        <w:color w:val="660033"/>
        <w:sz w:val="22"/>
        <w:szCs w:val="22"/>
      </w:rPr>
      <w:t>ervice</w:t>
    </w:r>
    <w:r w:rsidR="00B77C6A">
      <w:rPr>
        <w:rFonts w:cs="Arial"/>
        <w:i/>
        <w:color w:val="660033"/>
        <w:sz w:val="22"/>
        <w:szCs w:val="22"/>
      </w:rPr>
      <w:t xml:space="preserve"> &amp; </w:t>
    </w:r>
    <w:r w:rsidRPr="007811F4">
      <w:rPr>
        <w:rFonts w:cs="Arial"/>
        <w:b/>
        <w:i/>
        <w:color w:val="660033"/>
        <w:sz w:val="22"/>
        <w:szCs w:val="22"/>
      </w:rPr>
      <w:t>S</w:t>
    </w:r>
    <w:r w:rsidRPr="007811F4">
      <w:rPr>
        <w:rFonts w:cs="Arial"/>
        <w:i/>
        <w:color w:val="660033"/>
        <w:sz w:val="22"/>
        <w:szCs w:val="22"/>
      </w:rPr>
      <w:t>ustainability●</w:t>
    </w:r>
    <w:r w:rsidR="00A44C80">
      <w:rPr>
        <w:rFonts w:cs="Arial"/>
        <w:i/>
        <w:color w:val="660033"/>
        <w:sz w:val="22"/>
        <w:szCs w:val="22"/>
      </w:rPr>
      <w:t xml:space="preserve"> </w:t>
    </w:r>
    <w:r w:rsidRPr="007811F4">
      <w:rPr>
        <w:rFonts w:cs="Arial"/>
        <w:b/>
        <w:i/>
        <w:color w:val="660033"/>
        <w:sz w:val="22"/>
        <w:szCs w:val="22"/>
      </w:rPr>
      <w:t>P</w:t>
    </w:r>
    <w:r w:rsidRPr="007811F4">
      <w:rPr>
        <w:rFonts w:cs="Arial"/>
        <w:i/>
        <w:color w:val="660033"/>
        <w:sz w:val="22"/>
        <w:szCs w:val="22"/>
      </w:rPr>
      <w:t>artnership●</w:t>
    </w:r>
    <w:r w:rsidR="00A44C80">
      <w:rPr>
        <w:rFonts w:cs="Arial"/>
        <w:i/>
        <w:color w:val="660033"/>
        <w:sz w:val="22"/>
        <w:szCs w:val="22"/>
      </w:rPr>
      <w:t xml:space="preserve"> </w:t>
    </w:r>
    <w:r w:rsidRPr="007811F4">
      <w:rPr>
        <w:rFonts w:cs="Arial"/>
        <w:b/>
        <w:i/>
        <w:color w:val="660033"/>
        <w:sz w:val="22"/>
        <w:szCs w:val="22"/>
      </w:rPr>
      <w:t>I</w:t>
    </w:r>
    <w:r w:rsidRPr="007811F4">
      <w:rPr>
        <w:rFonts w:cs="Arial"/>
        <w:i/>
        <w:color w:val="660033"/>
        <w:sz w:val="22"/>
        <w:szCs w:val="22"/>
      </w:rPr>
      <w:t>ntegrity●</w:t>
    </w:r>
    <w:r w:rsidR="00A44C80">
      <w:rPr>
        <w:rFonts w:cs="Arial"/>
        <w:i/>
        <w:color w:val="660033"/>
        <w:sz w:val="22"/>
        <w:szCs w:val="22"/>
      </w:rPr>
      <w:t xml:space="preserve"> </w:t>
    </w:r>
    <w:r w:rsidRPr="007811F4">
      <w:rPr>
        <w:rFonts w:cs="Arial"/>
        <w:b/>
        <w:i/>
        <w:color w:val="660033"/>
        <w:sz w:val="22"/>
        <w:szCs w:val="22"/>
      </w:rPr>
      <w:t>R</w:t>
    </w:r>
    <w:r w:rsidRPr="007811F4">
      <w:rPr>
        <w:rFonts w:cs="Arial"/>
        <w:i/>
        <w:color w:val="660033"/>
        <w:sz w:val="22"/>
        <w:szCs w:val="22"/>
      </w:rPr>
      <w:t>espect●</w:t>
    </w:r>
    <w:r w:rsidR="00A44C80">
      <w:rPr>
        <w:rFonts w:cs="Arial"/>
        <w:i/>
        <w:color w:val="660033"/>
        <w:sz w:val="22"/>
        <w:szCs w:val="22"/>
      </w:rPr>
      <w:t xml:space="preserve"> </w:t>
    </w:r>
    <w:r w:rsidRPr="007811F4">
      <w:rPr>
        <w:rFonts w:cs="Arial"/>
        <w:b/>
        <w:i/>
        <w:color w:val="660033"/>
        <w:sz w:val="22"/>
        <w:szCs w:val="22"/>
      </w:rPr>
      <w:t>E</w:t>
    </w:r>
    <w:r w:rsidRPr="007811F4">
      <w:rPr>
        <w:rFonts w:cs="Arial"/>
        <w:i/>
        <w:color w:val="660033"/>
        <w:sz w:val="22"/>
        <w:szCs w:val="22"/>
      </w:rPr>
      <w:t>xcellence●</w:t>
    </w:r>
    <w:r w:rsidR="00A44C80">
      <w:rPr>
        <w:rFonts w:cs="Arial"/>
        <w:i/>
        <w:color w:val="660033"/>
        <w:sz w:val="22"/>
        <w:szCs w:val="22"/>
      </w:rPr>
      <w:t xml:space="preserve"> </w:t>
    </w:r>
    <w:r w:rsidR="00B77C6A" w:rsidRPr="00B77C6A">
      <w:rPr>
        <w:rFonts w:cs="Arial"/>
        <w:b/>
        <w:bCs/>
        <w:i/>
        <w:color w:val="660033"/>
        <w:sz w:val="22"/>
        <w:szCs w:val="22"/>
      </w:rPr>
      <w:t>D</w:t>
    </w:r>
    <w:r w:rsidR="00B77C6A">
      <w:rPr>
        <w:rFonts w:cs="Arial"/>
        <w:i/>
        <w:color w:val="660033"/>
        <w:sz w:val="22"/>
        <w:szCs w:val="22"/>
      </w:rPr>
      <w:t>iversity,</w:t>
    </w:r>
    <w:r w:rsidR="00A44C80">
      <w:rPr>
        <w:rFonts w:cs="Arial"/>
        <w:i/>
        <w:color w:val="660033"/>
        <w:sz w:val="22"/>
        <w:szCs w:val="22"/>
      </w:rPr>
      <w:t xml:space="preserve"> </w:t>
    </w:r>
    <w:r w:rsidR="00B77C6A">
      <w:rPr>
        <w:rFonts w:cs="Arial"/>
        <w:i/>
        <w:color w:val="660033"/>
        <w:sz w:val="22"/>
        <w:szCs w:val="22"/>
      </w:rPr>
      <w:t>Equity &amp; Inclusion</w:t>
    </w:r>
  </w:p>
  <w:p w14:paraId="04710F04" w14:textId="167D7FC2" w:rsidR="001957FC" w:rsidRDefault="00596DB8" w:rsidP="00A44C80">
    <w:pPr>
      <w:ind w:left="2340" w:hanging="2340"/>
    </w:pPr>
    <w:r w:rsidRPr="00F05364">
      <w:rPr>
        <w:rFonts w:cs="Arial"/>
        <w:b/>
        <w:color w:val="660033"/>
        <w:sz w:val="22"/>
        <w:szCs w:val="22"/>
      </w:rPr>
      <w:t>Core Competencies</w:t>
    </w:r>
    <w:r w:rsidRPr="00323F2F">
      <w:rPr>
        <w:rFonts w:cs="Arial"/>
        <w:i/>
        <w:color w:val="660033"/>
        <w:sz w:val="22"/>
        <w:szCs w:val="22"/>
      </w:rPr>
      <w:t xml:space="preserve"> </w:t>
    </w:r>
    <w:r>
      <w:rPr>
        <w:rFonts w:cs="Arial"/>
        <w:i/>
        <w:color w:val="660033"/>
        <w:sz w:val="22"/>
        <w:szCs w:val="22"/>
      </w:rPr>
      <w:t xml:space="preserve"> </w:t>
    </w:r>
    <w:r w:rsidR="00337714">
      <w:rPr>
        <w:rFonts w:cs="Arial"/>
        <w:i/>
        <w:color w:val="660033"/>
        <w:sz w:val="22"/>
        <w:szCs w:val="22"/>
      </w:rPr>
      <w:t xml:space="preserve"> </w:t>
    </w:r>
    <w:r w:rsidRPr="00323F2F">
      <w:rPr>
        <w:rFonts w:cs="Arial"/>
        <w:i/>
        <w:color w:val="660033"/>
        <w:sz w:val="22"/>
        <w:szCs w:val="22"/>
      </w:rPr>
      <w:t xml:space="preserve"> </w:t>
    </w:r>
    <w:r w:rsidRPr="00F05364">
      <w:rPr>
        <w:rFonts w:cs="Arial"/>
        <w:i/>
        <w:color w:val="660033"/>
        <w:sz w:val="22"/>
        <w:szCs w:val="22"/>
      </w:rPr>
      <w:t>Provide an exceptional educational experience</w:t>
    </w:r>
    <w:r w:rsidR="00337714">
      <w:rPr>
        <w:rFonts w:cs="Arial"/>
        <w:i/>
        <w:color w:val="660033"/>
        <w:sz w:val="22"/>
        <w:szCs w:val="22"/>
      </w:rPr>
      <w:t>,</w:t>
    </w:r>
    <w:r w:rsidR="00A44C80">
      <w:rPr>
        <w:rFonts w:cs="Arial"/>
        <w:i/>
        <w:color w:val="660033"/>
        <w:sz w:val="22"/>
        <w:szCs w:val="22"/>
      </w:rPr>
      <w:t xml:space="preserve"> </w:t>
    </w:r>
    <w:r w:rsidRPr="00F05364">
      <w:rPr>
        <w:rFonts w:cs="Arial"/>
        <w:i/>
        <w:color w:val="660033"/>
        <w:sz w:val="22"/>
        <w:szCs w:val="22"/>
      </w:rPr>
      <w:t>Facilitate student success</w:t>
    </w:r>
    <w:r w:rsidR="00590920">
      <w:rPr>
        <w:rFonts w:cs="Arial"/>
        <w:i/>
        <w:color w:val="660033"/>
        <w:sz w:val="22"/>
        <w:szCs w:val="22"/>
      </w:rPr>
      <w:t>,</w:t>
    </w:r>
    <w:r w:rsidR="009745C1">
      <w:rPr>
        <w:rFonts w:cs="Arial"/>
        <w:i/>
        <w:color w:val="660033"/>
        <w:sz w:val="22"/>
        <w:szCs w:val="22"/>
      </w:rPr>
      <w:t xml:space="preserve"> Partner</w:t>
    </w:r>
    <w:r w:rsidR="00590920" w:rsidRPr="00590920">
      <w:rPr>
        <w:rFonts w:cs="Arial"/>
        <w:i/>
        <w:iCs/>
        <w:color w:val="660033"/>
        <w:sz w:val="22"/>
        <w:szCs w:val="22"/>
      </w:rPr>
      <w:t xml:space="preserve"> </w:t>
    </w:r>
    <w:r w:rsidR="00590920">
      <w:rPr>
        <w:rFonts w:cs="Arial"/>
        <w:i/>
        <w:iCs/>
        <w:color w:val="660033"/>
        <w:sz w:val="22"/>
        <w:szCs w:val="22"/>
      </w:rPr>
      <w:t xml:space="preserve">with </w:t>
    </w:r>
    <w:r w:rsidR="00590920" w:rsidRPr="00080AB0">
      <w:rPr>
        <w:rFonts w:cs="Arial"/>
        <w:i/>
        <w:iCs/>
        <w:color w:val="660033"/>
        <w:sz w:val="22"/>
        <w:szCs w:val="22"/>
      </w:rPr>
      <w:t>external stakeholders</w:t>
    </w:r>
    <w:r w:rsidR="009745C1">
      <w:rPr>
        <w:rFonts w:cs="Arial"/>
        <w:i/>
        <w:color w:val="660033"/>
        <w:sz w:val="22"/>
        <w:szCs w:val="22"/>
      </w:rPr>
      <w:t xml:space="preserve"> to achieve excellence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7190E" w14:textId="77777777" w:rsidR="00991F2E" w:rsidRDefault="00991F2E" w:rsidP="0077075F">
      <w:r>
        <w:separator/>
      </w:r>
    </w:p>
  </w:footnote>
  <w:footnote w:type="continuationSeparator" w:id="0">
    <w:p w14:paraId="1617FBC9" w14:textId="77777777" w:rsidR="00991F2E" w:rsidRDefault="00991F2E" w:rsidP="0077075F">
      <w:r>
        <w:continuationSeparator/>
      </w:r>
    </w:p>
  </w:footnote>
  <w:footnote w:type="continuationNotice" w:id="1">
    <w:p w14:paraId="28842539" w14:textId="77777777" w:rsidR="00991F2E" w:rsidRDefault="00991F2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1F2D24"/>
    <w:multiLevelType w:val="multilevel"/>
    <w:tmpl w:val="B8B2F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8F7DD2"/>
    <w:multiLevelType w:val="hybridMultilevel"/>
    <w:tmpl w:val="78B2B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6A2BE7"/>
    <w:multiLevelType w:val="hybridMultilevel"/>
    <w:tmpl w:val="D9982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AE3DFD"/>
    <w:multiLevelType w:val="multilevel"/>
    <w:tmpl w:val="C838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A9D716E"/>
    <w:multiLevelType w:val="multilevel"/>
    <w:tmpl w:val="BE5681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D8E5CB6"/>
    <w:multiLevelType w:val="hybridMultilevel"/>
    <w:tmpl w:val="FA681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B46C7F"/>
    <w:multiLevelType w:val="multilevel"/>
    <w:tmpl w:val="00088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2DE6DA4"/>
    <w:multiLevelType w:val="hybridMultilevel"/>
    <w:tmpl w:val="D3A62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EA282B"/>
    <w:multiLevelType w:val="hybridMultilevel"/>
    <w:tmpl w:val="5D5E58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C53927"/>
    <w:multiLevelType w:val="hybridMultilevel"/>
    <w:tmpl w:val="8C041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1"/>
  </w:num>
  <w:num w:numId="4">
    <w:abstractNumId w:val="2"/>
  </w:num>
  <w:num w:numId="5">
    <w:abstractNumId w:val="9"/>
  </w:num>
  <w:num w:numId="6">
    <w:abstractNumId w:val="7"/>
  </w:num>
  <w:num w:numId="7">
    <w:abstractNumId w:val="3"/>
  </w:num>
  <w:num w:numId="8">
    <w:abstractNumId w:val="4"/>
  </w:num>
  <w:num w:numId="9">
    <w:abstractNumId w:val="6"/>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44"/>
  <w:drawingGridHorizontalSpacing w:val="120"/>
  <w:displayHorizontalDrawingGridEvery w:val="2"/>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BD0"/>
    <w:rsid w:val="000339E1"/>
    <w:rsid w:val="0004060F"/>
    <w:rsid w:val="00040AD2"/>
    <w:rsid w:val="00043350"/>
    <w:rsid w:val="000458A4"/>
    <w:rsid w:val="00045B4B"/>
    <w:rsid w:val="000503A2"/>
    <w:rsid w:val="00072F9C"/>
    <w:rsid w:val="00073C8D"/>
    <w:rsid w:val="00075025"/>
    <w:rsid w:val="000879A4"/>
    <w:rsid w:val="00097A61"/>
    <w:rsid w:val="000B1088"/>
    <w:rsid w:val="000B5327"/>
    <w:rsid w:val="000D145E"/>
    <w:rsid w:val="000D17E9"/>
    <w:rsid w:val="000D27C3"/>
    <w:rsid w:val="000F56AB"/>
    <w:rsid w:val="000F612B"/>
    <w:rsid w:val="00103EA4"/>
    <w:rsid w:val="0011738A"/>
    <w:rsid w:val="0012044D"/>
    <w:rsid w:val="0012531B"/>
    <w:rsid w:val="00131D93"/>
    <w:rsid w:val="001503DD"/>
    <w:rsid w:val="0015081B"/>
    <w:rsid w:val="00160103"/>
    <w:rsid w:val="0016012D"/>
    <w:rsid w:val="001613EA"/>
    <w:rsid w:val="00164345"/>
    <w:rsid w:val="0017151A"/>
    <w:rsid w:val="00182945"/>
    <w:rsid w:val="00184EB6"/>
    <w:rsid w:val="00191F3E"/>
    <w:rsid w:val="001957FC"/>
    <w:rsid w:val="001B2431"/>
    <w:rsid w:val="001D126B"/>
    <w:rsid w:val="001E1B53"/>
    <w:rsid w:val="001F6BD0"/>
    <w:rsid w:val="001F6EE7"/>
    <w:rsid w:val="0020034C"/>
    <w:rsid w:val="0020281B"/>
    <w:rsid w:val="00205E07"/>
    <w:rsid w:val="00206204"/>
    <w:rsid w:val="00243239"/>
    <w:rsid w:val="00247AD3"/>
    <w:rsid w:val="0026659F"/>
    <w:rsid w:val="00284D11"/>
    <w:rsid w:val="00292ABD"/>
    <w:rsid w:val="0029642B"/>
    <w:rsid w:val="00296C80"/>
    <w:rsid w:val="002B32D9"/>
    <w:rsid w:val="002B6ED0"/>
    <w:rsid w:val="002C2D7B"/>
    <w:rsid w:val="002D1B6D"/>
    <w:rsid w:val="002E10D7"/>
    <w:rsid w:val="002E2F5E"/>
    <w:rsid w:val="002E649C"/>
    <w:rsid w:val="002F40C0"/>
    <w:rsid w:val="002F4901"/>
    <w:rsid w:val="002F4C1A"/>
    <w:rsid w:val="00300408"/>
    <w:rsid w:val="0030601C"/>
    <w:rsid w:val="0032003D"/>
    <w:rsid w:val="0032106A"/>
    <w:rsid w:val="00321950"/>
    <w:rsid w:val="00326105"/>
    <w:rsid w:val="00337714"/>
    <w:rsid w:val="003628BA"/>
    <w:rsid w:val="00365AFA"/>
    <w:rsid w:val="00376190"/>
    <w:rsid w:val="003971B0"/>
    <w:rsid w:val="003B0815"/>
    <w:rsid w:val="003B3B33"/>
    <w:rsid w:val="003C0DBC"/>
    <w:rsid w:val="003C2308"/>
    <w:rsid w:val="003C4ED8"/>
    <w:rsid w:val="003C4F6B"/>
    <w:rsid w:val="003C7071"/>
    <w:rsid w:val="003E08C6"/>
    <w:rsid w:val="003E3C1A"/>
    <w:rsid w:val="003F4104"/>
    <w:rsid w:val="003F7190"/>
    <w:rsid w:val="00411157"/>
    <w:rsid w:val="00416E82"/>
    <w:rsid w:val="004211A1"/>
    <w:rsid w:val="00421745"/>
    <w:rsid w:val="004341E4"/>
    <w:rsid w:val="00435697"/>
    <w:rsid w:val="00436D75"/>
    <w:rsid w:val="00451E5E"/>
    <w:rsid w:val="00453B2E"/>
    <w:rsid w:val="004613D0"/>
    <w:rsid w:val="00463601"/>
    <w:rsid w:val="00467542"/>
    <w:rsid w:val="00472CB9"/>
    <w:rsid w:val="00495A1E"/>
    <w:rsid w:val="004A306D"/>
    <w:rsid w:val="004A7610"/>
    <w:rsid w:val="004C32DD"/>
    <w:rsid w:val="004C49E4"/>
    <w:rsid w:val="004C696C"/>
    <w:rsid w:val="004D449A"/>
    <w:rsid w:val="004E3ECA"/>
    <w:rsid w:val="004E7602"/>
    <w:rsid w:val="004F2CF7"/>
    <w:rsid w:val="004F4C7D"/>
    <w:rsid w:val="00511E9B"/>
    <w:rsid w:val="00512BC5"/>
    <w:rsid w:val="00513AF0"/>
    <w:rsid w:val="0051525A"/>
    <w:rsid w:val="005178D0"/>
    <w:rsid w:val="00522050"/>
    <w:rsid w:val="00532E71"/>
    <w:rsid w:val="005419E0"/>
    <w:rsid w:val="00557F45"/>
    <w:rsid w:val="0056029E"/>
    <w:rsid w:val="0056059E"/>
    <w:rsid w:val="005758D9"/>
    <w:rsid w:val="00576179"/>
    <w:rsid w:val="00584AE9"/>
    <w:rsid w:val="00590920"/>
    <w:rsid w:val="00596DB8"/>
    <w:rsid w:val="0059783A"/>
    <w:rsid w:val="005A00A9"/>
    <w:rsid w:val="005A52D7"/>
    <w:rsid w:val="005A7C11"/>
    <w:rsid w:val="005C619C"/>
    <w:rsid w:val="005D2E3E"/>
    <w:rsid w:val="005E57E9"/>
    <w:rsid w:val="005E702F"/>
    <w:rsid w:val="00604AC0"/>
    <w:rsid w:val="0061671C"/>
    <w:rsid w:val="0062103D"/>
    <w:rsid w:val="006216AE"/>
    <w:rsid w:val="00632CAA"/>
    <w:rsid w:val="006520B6"/>
    <w:rsid w:val="00665203"/>
    <w:rsid w:val="0068140A"/>
    <w:rsid w:val="00684190"/>
    <w:rsid w:val="006872FA"/>
    <w:rsid w:val="00693F6E"/>
    <w:rsid w:val="006B1403"/>
    <w:rsid w:val="006B7772"/>
    <w:rsid w:val="006C75FA"/>
    <w:rsid w:val="006D6C0D"/>
    <w:rsid w:val="00703312"/>
    <w:rsid w:val="00731644"/>
    <w:rsid w:val="007530DA"/>
    <w:rsid w:val="007552D9"/>
    <w:rsid w:val="0077034D"/>
    <w:rsid w:val="0077075F"/>
    <w:rsid w:val="007811F4"/>
    <w:rsid w:val="007945B6"/>
    <w:rsid w:val="00796D18"/>
    <w:rsid w:val="007D63AE"/>
    <w:rsid w:val="007D756C"/>
    <w:rsid w:val="007D7760"/>
    <w:rsid w:val="007E4B97"/>
    <w:rsid w:val="007F3B60"/>
    <w:rsid w:val="007F5B60"/>
    <w:rsid w:val="00801CFB"/>
    <w:rsid w:val="008101EC"/>
    <w:rsid w:val="0082071D"/>
    <w:rsid w:val="00820CEE"/>
    <w:rsid w:val="00827F9C"/>
    <w:rsid w:val="00841334"/>
    <w:rsid w:val="00863A00"/>
    <w:rsid w:val="00877DB4"/>
    <w:rsid w:val="00884869"/>
    <w:rsid w:val="008B40ED"/>
    <w:rsid w:val="008C1DD1"/>
    <w:rsid w:val="008C4B09"/>
    <w:rsid w:val="008D1A0A"/>
    <w:rsid w:val="008E5BF9"/>
    <w:rsid w:val="008E7D15"/>
    <w:rsid w:val="008F09CB"/>
    <w:rsid w:val="008F563C"/>
    <w:rsid w:val="008F73A4"/>
    <w:rsid w:val="008F7505"/>
    <w:rsid w:val="00901717"/>
    <w:rsid w:val="00902E4D"/>
    <w:rsid w:val="009031A9"/>
    <w:rsid w:val="00912FC2"/>
    <w:rsid w:val="00924EE8"/>
    <w:rsid w:val="00932789"/>
    <w:rsid w:val="00936A64"/>
    <w:rsid w:val="00971C22"/>
    <w:rsid w:val="009745C1"/>
    <w:rsid w:val="00983A0B"/>
    <w:rsid w:val="009872EA"/>
    <w:rsid w:val="00991F2E"/>
    <w:rsid w:val="00992B76"/>
    <w:rsid w:val="009965B7"/>
    <w:rsid w:val="009B3A5F"/>
    <w:rsid w:val="009C3695"/>
    <w:rsid w:val="009C3B0A"/>
    <w:rsid w:val="009D49A8"/>
    <w:rsid w:val="009D79CE"/>
    <w:rsid w:val="009E12C8"/>
    <w:rsid w:val="009E4D95"/>
    <w:rsid w:val="009F2E66"/>
    <w:rsid w:val="00A031B4"/>
    <w:rsid w:val="00A0368F"/>
    <w:rsid w:val="00A06973"/>
    <w:rsid w:val="00A3357A"/>
    <w:rsid w:val="00A353E3"/>
    <w:rsid w:val="00A44C80"/>
    <w:rsid w:val="00A46F32"/>
    <w:rsid w:val="00A7697F"/>
    <w:rsid w:val="00A82404"/>
    <w:rsid w:val="00A868C7"/>
    <w:rsid w:val="00A87840"/>
    <w:rsid w:val="00AA5A53"/>
    <w:rsid w:val="00AA7721"/>
    <w:rsid w:val="00AC3360"/>
    <w:rsid w:val="00AC6EDC"/>
    <w:rsid w:val="00AD3A06"/>
    <w:rsid w:val="00AE1755"/>
    <w:rsid w:val="00AE3B65"/>
    <w:rsid w:val="00AE7077"/>
    <w:rsid w:val="00B13684"/>
    <w:rsid w:val="00B15848"/>
    <w:rsid w:val="00B24A1E"/>
    <w:rsid w:val="00B31271"/>
    <w:rsid w:val="00B35236"/>
    <w:rsid w:val="00B3715A"/>
    <w:rsid w:val="00B52889"/>
    <w:rsid w:val="00B63A7F"/>
    <w:rsid w:val="00B67A8E"/>
    <w:rsid w:val="00B75434"/>
    <w:rsid w:val="00B767D5"/>
    <w:rsid w:val="00B77C6A"/>
    <w:rsid w:val="00B82EEE"/>
    <w:rsid w:val="00B84A04"/>
    <w:rsid w:val="00BA0420"/>
    <w:rsid w:val="00BA184D"/>
    <w:rsid w:val="00BA6727"/>
    <w:rsid w:val="00BC526D"/>
    <w:rsid w:val="00BC5522"/>
    <w:rsid w:val="00BD144C"/>
    <w:rsid w:val="00BD61D6"/>
    <w:rsid w:val="00BE3FA5"/>
    <w:rsid w:val="00BE7209"/>
    <w:rsid w:val="00BF2E8D"/>
    <w:rsid w:val="00C01224"/>
    <w:rsid w:val="00C03D45"/>
    <w:rsid w:val="00C0437A"/>
    <w:rsid w:val="00C12697"/>
    <w:rsid w:val="00C22A97"/>
    <w:rsid w:val="00C24039"/>
    <w:rsid w:val="00C311AC"/>
    <w:rsid w:val="00C32CC3"/>
    <w:rsid w:val="00C37D4B"/>
    <w:rsid w:val="00C453B3"/>
    <w:rsid w:val="00C56D5E"/>
    <w:rsid w:val="00C60521"/>
    <w:rsid w:val="00C65A1C"/>
    <w:rsid w:val="00C706AC"/>
    <w:rsid w:val="00C75706"/>
    <w:rsid w:val="00C81185"/>
    <w:rsid w:val="00C947A1"/>
    <w:rsid w:val="00C95CDD"/>
    <w:rsid w:val="00C96A9E"/>
    <w:rsid w:val="00CB1F1A"/>
    <w:rsid w:val="00CB3247"/>
    <w:rsid w:val="00CB4F95"/>
    <w:rsid w:val="00CC382B"/>
    <w:rsid w:val="00CD2931"/>
    <w:rsid w:val="00CE128C"/>
    <w:rsid w:val="00CE5998"/>
    <w:rsid w:val="00CF335A"/>
    <w:rsid w:val="00CF621F"/>
    <w:rsid w:val="00CF7F21"/>
    <w:rsid w:val="00D02238"/>
    <w:rsid w:val="00D2059D"/>
    <w:rsid w:val="00D215D1"/>
    <w:rsid w:val="00D21635"/>
    <w:rsid w:val="00D22F2C"/>
    <w:rsid w:val="00D25033"/>
    <w:rsid w:val="00D257AC"/>
    <w:rsid w:val="00D301A3"/>
    <w:rsid w:val="00D319A7"/>
    <w:rsid w:val="00D362F2"/>
    <w:rsid w:val="00D45349"/>
    <w:rsid w:val="00D63458"/>
    <w:rsid w:val="00D6530D"/>
    <w:rsid w:val="00D65DD4"/>
    <w:rsid w:val="00D704D8"/>
    <w:rsid w:val="00D77B6C"/>
    <w:rsid w:val="00DA76BF"/>
    <w:rsid w:val="00DB5AF6"/>
    <w:rsid w:val="00DC2D15"/>
    <w:rsid w:val="00DD46E1"/>
    <w:rsid w:val="00DE15A4"/>
    <w:rsid w:val="00DE53B4"/>
    <w:rsid w:val="00E06496"/>
    <w:rsid w:val="00E07A5D"/>
    <w:rsid w:val="00E11477"/>
    <w:rsid w:val="00E23845"/>
    <w:rsid w:val="00E251E6"/>
    <w:rsid w:val="00E3207A"/>
    <w:rsid w:val="00E34EEF"/>
    <w:rsid w:val="00E34FDE"/>
    <w:rsid w:val="00E351D3"/>
    <w:rsid w:val="00E44551"/>
    <w:rsid w:val="00E56316"/>
    <w:rsid w:val="00E744D7"/>
    <w:rsid w:val="00E93267"/>
    <w:rsid w:val="00E96444"/>
    <w:rsid w:val="00EA4D1E"/>
    <w:rsid w:val="00EB1E4A"/>
    <w:rsid w:val="00EB4D8E"/>
    <w:rsid w:val="00EC1D4C"/>
    <w:rsid w:val="00EC53FD"/>
    <w:rsid w:val="00ED0AC6"/>
    <w:rsid w:val="00ED3CC1"/>
    <w:rsid w:val="00EE6736"/>
    <w:rsid w:val="00EF2522"/>
    <w:rsid w:val="00F03A26"/>
    <w:rsid w:val="00F30649"/>
    <w:rsid w:val="00F323EB"/>
    <w:rsid w:val="00F40A64"/>
    <w:rsid w:val="00F42AE6"/>
    <w:rsid w:val="00F47851"/>
    <w:rsid w:val="00F62D04"/>
    <w:rsid w:val="00F67A82"/>
    <w:rsid w:val="00F7304B"/>
    <w:rsid w:val="00F749A2"/>
    <w:rsid w:val="00F86380"/>
    <w:rsid w:val="00F8703D"/>
    <w:rsid w:val="00F91A18"/>
    <w:rsid w:val="00FB00FC"/>
    <w:rsid w:val="00FB1E1B"/>
    <w:rsid w:val="00FC7551"/>
    <w:rsid w:val="00FD300D"/>
    <w:rsid w:val="00FD49A0"/>
    <w:rsid w:val="00FE4D88"/>
    <w:rsid w:val="00FF6E96"/>
    <w:rsid w:val="035D5DAC"/>
    <w:rsid w:val="07F92140"/>
    <w:rsid w:val="10BA870D"/>
    <w:rsid w:val="200249F6"/>
    <w:rsid w:val="206205B6"/>
    <w:rsid w:val="238D3BAD"/>
    <w:rsid w:val="267F4E08"/>
    <w:rsid w:val="2709D35E"/>
    <w:rsid w:val="472448A3"/>
    <w:rsid w:val="5B542FA9"/>
    <w:rsid w:val="5F07DD71"/>
    <w:rsid w:val="61085DC0"/>
    <w:rsid w:val="64D713F8"/>
    <w:rsid w:val="652D2A69"/>
    <w:rsid w:val="74CCA46C"/>
    <w:rsid w:val="7A1D75C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710EC9"/>
  <w15:docId w15:val="{5A5CD4EC-5428-4259-9CAC-D1CD3FA39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403"/>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6BD0"/>
    <w:pPr>
      <w:spacing w:after="200" w:line="276" w:lineRule="auto"/>
      <w:ind w:left="720"/>
      <w:contextualSpacing/>
      <w:jc w:val="both"/>
    </w:pPr>
    <w:rPr>
      <w:rFonts w:ascii="Calibri" w:hAnsi="Calibri"/>
      <w:sz w:val="20"/>
      <w:szCs w:val="20"/>
      <w:lang w:bidi="en-US"/>
    </w:rPr>
  </w:style>
  <w:style w:type="character" w:styleId="Hyperlink">
    <w:name w:val="Hyperlink"/>
    <w:uiPriority w:val="99"/>
    <w:unhideWhenUsed/>
    <w:rsid w:val="003E08C6"/>
    <w:rPr>
      <w:color w:val="0000FF"/>
      <w:u w:val="single"/>
    </w:rPr>
  </w:style>
  <w:style w:type="character" w:customStyle="1" w:styleId="subheading21">
    <w:name w:val="subheading21"/>
    <w:rsid w:val="008D1A0A"/>
    <w:rPr>
      <w:rFonts w:ascii="Arial" w:hAnsi="Arial" w:cs="Arial" w:hint="default"/>
      <w:b/>
      <w:bCs/>
      <w:color w:val="525252"/>
      <w:sz w:val="19"/>
      <w:szCs w:val="19"/>
    </w:rPr>
  </w:style>
  <w:style w:type="character" w:styleId="FollowedHyperlink">
    <w:name w:val="FollowedHyperlink"/>
    <w:uiPriority w:val="99"/>
    <w:semiHidden/>
    <w:unhideWhenUsed/>
    <w:rsid w:val="008D1A0A"/>
    <w:rPr>
      <w:color w:val="800080"/>
      <w:u w:val="single"/>
    </w:rPr>
  </w:style>
  <w:style w:type="paragraph" w:styleId="Header">
    <w:name w:val="header"/>
    <w:basedOn w:val="Normal"/>
    <w:link w:val="HeaderChar"/>
    <w:uiPriority w:val="99"/>
    <w:unhideWhenUsed/>
    <w:rsid w:val="0077075F"/>
    <w:pPr>
      <w:tabs>
        <w:tab w:val="center" w:pos="4680"/>
        <w:tab w:val="right" w:pos="9360"/>
      </w:tabs>
    </w:pPr>
    <w:rPr>
      <w:lang w:val="x-none" w:eastAsia="x-none"/>
    </w:rPr>
  </w:style>
  <w:style w:type="character" w:customStyle="1" w:styleId="HeaderChar">
    <w:name w:val="Header Char"/>
    <w:link w:val="Header"/>
    <w:uiPriority w:val="99"/>
    <w:rsid w:val="0077075F"/>
    <w:rPr>
      <w:sz w:val="24"/>
      <w:szCs w:val="24"/>
    </w:rPr>
  </w:style>
  <w:style w:type="paragraph" w:styleId="Footer">
    <w:name w:val="footer"/>
    <w:basedOn w:val="Normal"/>
    <w:link w:val="FooterChar"/>
    <w:uiPriority w:val="99"/>
    <w:unhideWhenUsed/>
    <w:rsid w:val="0077075F"/>
    <w:pPr>
      <w:tabs>
        <w:tab w:val="center" w:pos="4680"/>
        <w:tab w:val="right" w:pos="9360"/>
      </w:tabs>
    </w:pPr>
    <w:rPr>
      <w:lang w:val="x-none" w:eastAsia="x-none"/>
    </w:rPr>
  </w:style>
  <w:style w:type="character" w:customStyle="1" w:styleId="FooterChar">
    <w:name w:val="Footer Char"/>
    <w:link w:val="Footer"/>
    <w:uiPriority w:val="99"/>
    <w:rsid w:val="0077075F"/>
    <w:rPr>
      <w:sz w:val="24"/>
      <w:szCs w:val="24"/>
    </w:rPr>
  </w:style>
  <w:style w:type="paragraph" w:styleId="BalloonText">
    <w:name w:val="Balloon Text"/>
    <w:basedOn w:val="Normal"/>
    <w:link w:val="BalloonTextChar"/>
    <w:uiPriority w:val="99"/>
    <w:semiHidden/>
    <w:unhideWhenUsed/>
    <w:rsid w:val="0077075F"/>
    <w:rPr>
      <w:rFonts w:ascii="Tahoma" w:hAnsi="Tahoma"/>
      <w:sz w:val="16"/>
      <w:szCs w:val="16"/>
      <w:lang w:val="x-none" w:eastAsia="x-none"/>
    </w:rPr>
  </w:style>
  <w:style w:type="character" w:customStyle="1" w:styleId="BalloonTextChar">
    <w:name w:val="Balloon Text Char"/>
    <w:link w:val="BalloonText"/>
    <w:uiPriority w:val="99"/>
    <w:semiHidden/>
    <w:rsid w:val="0077075F"/>
    <w:rPr>
      <w:rFonts w:ascii="Tahoma" w:hAnsi="Tahoma" w:cs="Tahoma"/>
      <w:sz w:val="16"/>
      <w:szCs w:val="16"/>
    </w:rPr>
  </w:style>
  <w:style w:type="paragraph" w:styleId="NormalWeb">
    <w:name w:val="Normal (Web)"/>
    <w:basedOn w:val="Normal"/>
    <w:uiPriority w:val="99"/>
    <w:semiHidden/>
    <w:unhideWhenUsed/>
    <w:rsid w:val="00C60521"/>
    <w:pPr>
      <w:spacing w:before="100" w:beforeAutospacing="1" w:after="100" w:afterAutospacing="1"/>
    </w:pPr>
  </w:style>
  <w:style w:type="character" w:customStyle="1" w:styleId="content1">
    <w:name w:val="content1"/>
    <w:rsid w:val="00C60521"/>
    <w:rPr>
      <w:rFonts w:ascii="Verdana" w:hAnsi="Verdana" w:hint="default"/>
      <w:color w:val="333333"/>
      <w:sz w:val="17"/>
      <w:szCs w:val="17"/>
    </w:rPr>
  </w:style>
  <w:style w:type="table" w:styleId="TableGrid">
    <w:name w:val="Table Grid"/>
    <w:basedOn w:val="TableNormal"/>
    <w:uiPriority w:val="59"/>
    <w:rsid w:val="00E320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96D18"/>
    <w:rPr>
      <w:color w:val="605E5C"/>
      <w:shd w:val="clear" w:color="auto" w:fill="E1DFDD"/>
    </w:rPr>
  </w:style>
  <w:style w:type="paragraph" w:styleId="NoSpacing">
    <w:name w:val="No Spacing"/>
    <w:uiPriority w:val="1"/>
    <w:qFormat/>
    <w:rsid w:val="007D63AE"/>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51364">
      <w:bodyDiv w:val="1"/>
      <w:marLeft w:val="0"/>
      <w:marRight w:val="0"/>
      <w:marTop w:val="0"/>
      <w:marBottom w:val="0"/>
      <w:divBdr>
        <w:top w:val="none" w:sz="0" w:space="0" w:color="auto"/>
        <w:left w:val="none" w:sz="0" w:space="0" w:color="auto"/>
        <w:bottom w:val="none" w:sz="0" w:space="0" w:color="auto"/>
        <w:right w:val="none" w:sz="0" w:space="0" w:color="auto"/>
      </w:divBdr>
    </w:div>
    <w:div w:id="156844863">
      <w:bodyDiv w:val="1"/>
      <w:marLeft w:val="0"/>
      <w:marRight w:val="0"/>
      <w:marTop w:val="0"/>
      <w:marBottom w:val="0"/>
      <w:divBdr>
        <w:top w:val="none" w:sz="0" w:space="0" w:color="auto"/>
        <w:left w:val="none" w:sz="0" w:space="0" w:color="auto"/>
        <w:bottom w:val="none" w:sz="0" w:space="0" w:color="auto"/>
        <w:right w:val="none" w:sz="0" w:space="0" w:color="auto"/>
      </w:divBdr>
    </w:div>
    <w:div w:id="250284594">
      <w:bodyDiv w:val="1"/>
      <w:marLeft w:val="0"/>
      <w:marRight w:val="0"/>
      <w:marTop w:val="0"/>
      <w:marBottom w:val="0"/>
      <w:divBdr>
        <w:top w:val="none" w:sz="0" w:space="0" w:color="auto"/>
        <w:left w:val="none" w:sz="0" w:space="0" w:color="auto"/>
        <w:bottom w:val="none" w:sz="0" w:space="0" w:color="auto"/>
        <w:right w:val="none" w:sz="0" w:space="0" w:color="auto"/>
      </w:divBdr>
    </w:div>
    <w:div w:id="810102368">
      <w:bodyDiv w:val="1"/>
      <w:marLeft w:val="0"/>
      <w:marRight w:val="0"/>
      <w:marTop w:val="0"/>
      <w:marBottom w:val="0"/>
      <w:divBdr>
        <w:top w:val="none" w:sz="0" w:space="0" w:color="auto"/>
        <w:left w:val="none" w:sz="0" w:space="0" w:color="auto"/>
        <w:bottom w:val="none" w:sz="0" w:space="0" w:color="auto"/>
        <w:right w:val="none" w:sz="0" w:space="0" w:color="auto"/>
      </w:divBdr>
    </w:div>
    <w:div w:id="897321945">
      <w:bodyDiv w:val="1"/>
      <w:marLeft w:val="0"/>
      <w:marRight w:val="0"/>
      <w:marTop w:val="0"/>
      <w:marBottom w:val="0"/>
      <w:divBdr>
        <w:top w:val="none" w:sz="0" w:space="0" w:color="auto"/>
        <w:left w:val="none" w:sz="0" w:space="0" w:color="auto"/>
        <w:bottom w:val="none" w:sz="0" w:space="0" w:color="auto"/>
        <w:right w:val="none" w:sz="0" w:space="0" w:color="auto"/>
      </w:divBdr>
    </w:div>
    <w:div w:id="1211503484">
      <w:bodyDiv w:val="1"/>
      <w:marLeft w:val="0"/>
      <w:marRight w:val="0"/>
      <w:marTop w:val="0"/>
      <w:marBottom w:val="0"/>
      <w:divBdr>
        <w:top w:val="none" w:sz="0" w:space="0" w:color="auto"/>
        <w:left w:val="none" w:sz="0" w:space="0" w:color="auto"/>
        <w:bottom w:val="none" w:sz="0" w:space="0" w:color="auto"/>
        <w:right w:val="none" w:sz="0" w:space="0" w:color="auto"/>
      </w:divBdr>
      <w:divsChild>
        <w:div w:id="1916237446">
          <w:marLeft w:val="0"/>
          <w:marRight w:val="0"/>
          <w:marTop w:val="0"/>
          <w:marBottom w:val="0"/>
          <w:divBdr>
            <w:top w:val="none" w:sz="0" w:space="0" w:color="auto"/>
            <w:left w:val="none" w:sz="0" w:space="0" w:color="auto"/>
            <w:bottom w:val="none" w:sz="0" w:space="0" w:color="auto"/>
            <w:right w:val="none" w:sz="0" w:space="0" w:color="auto"/>
          </w:divBdr>
          <w:divsChild>
            <w:div w:id="184932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014505">
      <w:bodyDiv w:val="1"/>
      <w:marLeft w:val="0"/>
      <w:marRight w:val="0"/>
      <w:marTop w:val="0"/>
      <w:marBottom w:val="0"/>
      <w:divBdr>
        <w:top w:val="none" w:sz="0" w:space="0" w:color="auto"/>
        <w:left w:val="none" w:sz="0" w:space="0" w:color="auto"/>
        <w:bottom w:val="none" w:sz="0" w:space="0" w:color="auto"/>
        <w:right w:val="none" w:sz="0" w:space="0" w:color="auto"/>
      </w:divBdr>
      <w:divsChild>
        <w:div w:id="514924952">
          <w:marLeft w:val="0"/>
          <w:marRight w:val="0"/>
          <w:marTop w:val="0"/>
          <w:marBottom w:val="0"/>
          <w:divBdr>
            <w:top w:val="none" w:sz="0" w:space="0" w:color="auto"/>
            <w:left w:val="none" w:sz="0" w:space="0" w:color="auto"/>
            <w:bottom w:val="none" w:sz="0" w:space="0" w:color="auto"/>
            <w:right w:val="none" w:sz="0" w:space="0" w:color="auto"/>
          </w:divBdr>
          <w:divsChild>
            <w:div w:id="140001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teams.microsoft.com/l/meetup-join/19%3ameeting_YTE2OWQ0YWEtY2QzOS00NzllLWI0MzgtNDQ4YTQ5YjQwZjJl%40thread.v2/0?context=%7b%22Tid%22%3a%226307de3c-3f08-4db3-922a-eddb9fd2098f%22%2c%22Oid%22%3a%22912a27fa-b434-48a1-8294-18de82bfa7b9%22%7d"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67C7B177EDE0F40A1520ACEF66C2672" ma:contentTypeVersion="16" ma:contentTypeDescription="Create a new document." ma:contentTypeScope="" ma:versionID="750fb4e05151625868d283721c2288df">
  <xsd:schema xmlns:xsd="http://www.w3.org/2001/XMLSchema" xmlns:xs="http://www.w3.org/2001/XMLSchema" xmlns:p="http://schemas.microsoft.com/office/2006/metadata/properties" xmlns:ns1="http://schemas.microsoft.com/sharepoint/v3" xmlns:ns3="99aead5d-9420-4d2d-a6f7-ef06a9184a9e" xmlns:ns4="8a87bc5a-2257-4b29-b657-537975148b72" targetNamespace="http://schemas.microsoft.com/office/2006/metadata/properties" ma:root="true" ma:fieldsID="e5e9e093b0986592519dd5f18b689386" ns1:_="" ns3:_="" ns4:_="">
    <xsd:import namespace="http://schemas.microsoft.com/sharepoint/v3"/>
    <xsd:import namespace="99aead5d-9420-4d2d-a6f7-ef06a9184a9e"/>
    <xsd:import namespace="8a87bc5a-2257-4b29-b657-537975148b7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1:_ip_UnifiedCompliancePolicyProperties" minOccurs="0"/>
                <xsd:element ref="ns1:_ip_UnifiedCompliancePolicyUIAction"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aead5d-9420-4d2d-a6f7-ef06a9184a9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87bc5a-2257-4b29-b657-537975148b7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F39A52-23FA-48A7-8D37-87D2E2121FBD}">
  <ds:schemaRefs>
    <ds:schemaRef ds:uri="http://schemas.microsoft.com/office/2006/metadata/longProperties"/>
  </ds:schemaRefs>
</ds:datastoreItem>
</file>

<file path=customXml/itemProps2.xml><?xml version="1.0" encoding="utf-8"?>
<ds:datastoreItem xmlns:ds="http://schemas.openxmlformats.org/officeDocument/2006/customXml" ds:itemID="{33190D6F-A57E-44E0-BEC3-9F4B70D8FB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aead5d-9420-4d2d-a6f7-ef06a9184a9e"/>
    <ds:schemaRef ds:uri="8a87bc5a-2257-4b29-b657-537975148b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D42AEF-21A5-4C7D-8C84-D6840EC94D7D}">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F9B7B3D7-0EF6-4D17-91E7-CF7E29B599EA}">
  <ds:schemaRefs>
    <ds:schemaRef ds:uri="http://schemas.openxmlformats.org/officeDocument/2006/bibliography"/>
  </ds:schemaRefs>
</ds:datastoreItem>
</file>

<file path=customXml/itemProps5.xml><?xml version="1.0" encoding="utf-8"?>
<ds:datastoreItem xmlns:ds="http://schemas.openxmlformats.org/officeDocument/2006/customXml" ds:itemID="{EA032FA1-2C9E-4198-AA64-C6BC265265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818</Words>
  <Characters>4664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Howard Community College</Company>
  <LinksUpToDate>false</LinksUpToDate>
  <CharactersWithSpaces>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HCC</dc:creator>
  <cp:keywords/>
  <cp:lastModifiedBy>Parker, Timothy</cp:lastModifiedBy>
  <cp:revision>12</cp:revision>
  <cp:lastPrinted>2022-11-30T19:11:00Z</cp:lastPrinted>
  <dcterms:created xsi:type="dcterms:W3CDTF">2022-11-30T18:44:00Z</dcterms:created>
  <dcterms:modified xsi:type="dcterms:W3CDTF">2022-11-30T19:38:00Z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YQUT25EZNAK2-55-1628</vt:lpwstr>
  </property>
  <property fmtid="{D5CDD505-2E9C-101B-9397-08002B2CF9AE}" pid="3" name="_dlc_DocIdItemGuid">
    <vt:lpwstr>5db68f2d-ec77-4099-a97a-2759056b5131</vt:lpwstr>
  </property>
  <property fmtid="{D5CDD505-2E9C-101B-9397-08002B2CF9AE}" pid="4" name="_dlc_DocIdUrl">
    <vt:lpwstr>https://portal.howardcc.edu/committees/presidentsteam/_layouts/DocIdRedir.aspx?ID=YQUT25EZNAK2-55-1628, YQUT25EZNAK2-55-1628</vt:lpwstr>
  </property>
  <property fmtid="{D5CDD505-2E9C-101B-9397-08002B2CF9AE}" pid="5" name="ContentTypeId">
    <vt:lpwstr>0x010100667C7B177EDE0F40A1520ACEF66C2672</vt:lpwstr>
  </property>
</Properties>
</file>